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57E" w:rsidRDefault="00F3757E" w:rsidP="000570EE">
      <w:pPr>
        <w:tabs>
          <w:tab w:val="left" w:pos="360"/>
          <w:tab w:val="num" w:pos="851"/>
        </w:tabs>
        <w:spacing w:line="312" w:lineRule="auto"/>
        <w:ind w:left="851" w:hanging="709"/>
        <w:jc w:val="center"/>
        <w:rPr>
          <w:b/>
          <w:lang w:eastAsia="ru-RU"/>
        </w:rPr>
      </w:pPr>
    </w:p>
    <w:p w:rsidR="00F3757E" w:rsidRDefault="00F3757E" w:rsidP="000570EE">
      <w:pPr>
        <w:tabs>
          <w:tab w:val="left" w:pos="360"/>
          <w:tab w:val="num" w:pos="851"/>
        </w:tabs>
        <w:spacing w:line="312" w:lineRule="auto"/>
        <w:ind w:left="851" w:hanging="709"/>
        <w:jc w:val="center"/>
        <w:rPr>
          <w:b/>
          <w:lang w:eastAsia="ru-RU"/>
        </w:rPr>
      </w:pPr>
    </w:p>
    <w:p w:rsidR="000570EE" w:rsidRDefault="000570EE" w:rsidP="000570EE">
      <w:pPr>
        <w:tabs>
          <w:tab w:val="left" w:pos="360"/>
          <w:tab w:val="num" w:pos="851"/>
        </w:tabs>
        <w:spacing w:line="312" w:lineRule="auto"/>
        <w:ind w:left="851" w:hanging="709"/>
        <w:jc w:val="center"/>
        <w:rPr>
          <w:b/>
          <w:lang w:eastAsia="ru-RU"/>
        </w:rPr>
      </w:pPr>
      <w:r w:rsidRPr="00214B2A">
        <w:rPr>
          <w:b/>
          <w:lang w:eastAsia="ru-RU"/>
        </w:rPr>
        <w:t>РЕГЛАМЕНТ АКЦІЇ "Інтерактивне TV від 49 грн/міс на півроку"</w:t>
      </w:r>
    </w:p>
    <w:p w:rsidR="00F3757E" w:rsidRDefault="00F3757E" w:rsidP="00F3757E">
      <w:pPr>
        <w:tabs>
          <w:tab w:val="left" w:pos="360"/>
          <w:tab w:val="num" w:pos="851"/>
        </w:tabs>
        <w:spacing w:line="312" w:lineRule="auto"/>
        <w:ind w:left="851" w:hanging="709"/>
        <w:rPr>
          <w:b/>
          <w:lang w:eastAsia="ru-RU"/>
        </w:rPr>
      </w:pPr>
    </w:p>
    <w:p w:rsidR="00F3757E" w:rsidRDefault="00F3757E" w:rsidP="00F3757E">
      <w:pPr>
        <w:tabs>
          <w:tab w:val="left" w:pos="360"/>
          <w:tab w:val="num" w:pos="851"/>
        </w:tabs>
        <w:spacing w:line="312" w:lineRule="auto"/>
        <w:ind w:left="851" w:hanging="709"/>
        <w:rPr>
          <w:b/>
          <w:lang w:eastAsia="ru-RU"/>
        </w:rPr>
      </w:pPr>
    </w:p>
    <w:p w:rsidR="00F3757E" w:rsidRDefault="00F3757E" w:rsidP="00F3757E">
      <w:pPr>
        <w:tabs>
          <w:tab w:val="left" w:pos="360"/>
          <w:tab w:val="num" w:pos="851"/>
        </w:tabs>
        <w:spacing w:line="312" w:lineRule="auto"/>
        <w:ind w:left="851" w:hanging="709"/>
        <w:jc w:val="right"/>
        <w:rPr>
          <w:b/>
          <w:lang w:eastAsia="ru-RU"/>
        </w:rPr>
      </w:pPr>
      <w:r>
        <w:rPr>
          <w:b/>
          <w:lang w:eastAsia="ru-RU"/>
        </w:rPr>
        <w:t>Редакція діє з 01.01.2019</w:t>
      </w:r>
    </w:p>
    <w:p w:rsidR="00F3757E" w:rsidRPr="00F3757E" w:rsidRDefault="00F3757E" w:rsidP="00F3757E">
      <w:pPr>
        <w:tabs>
          <w:tab w:val="left" w:pos="360"/>
          <w:tab w:val="num" w:pos="851"/>
        </w:tabs>
        <w:spacing w:line="312" w:lineRule="auto"/>
        <w:ind w:left="851" w:hanging="709"/>
        <w:jc w:val="right"/>
        <w:rPr>
          <w:lang w:eastAsia="ru-RU"/>
        </w:rPr>
      </w:pPr>
    </w:p>
    <w:p w:rsidR="000570EE" w:rsidRPr="00214B2A" w:rsidRDefault="000570EE" w:rsidP="000570EE">
      <w:pPr>
        <w:ind w:left="360"/>
        <w:contextualSpacing/>
        <w:rPr>
          <w:b/>
          <w:lang w:eastAsia="ru-RU"/>
        </w:rPr>
      </w:pPr>
      <w:r w:rsidRPr="00214B2A">
        <w:rPr>
          <w:b/>
          <w:lang w:eastAsia="ru-RU"/>
        </w:rPr>
        <w:t>1. ОРГАНІЗАТОР АКЦІЇ "Інтерактивне TV від 49 грн/міс на півроку!" (далі – "Акція")</w:t>
      </w:r>
    </w:p>
    <w:p w:rsidR="000570EE" w:rsidRPr="00214B2A" w:rsidRDefault="000570EE" w:rsidP="000570EE">
      <w:pPr>
        <w:contextualSpacing/>
        <w:jc w:val="both"/>
        <w:rPr>
          <w:lang w:eastAsia="ru-RU"/>
        </w:rPr>
      </w:pPr>
      <w:r w:rsidRPr="00214B2A">
        <w:rPr>
          <w:lang w:eastAsia="ru-RU"/>
        </w:rPr>
        <w:t>1.1. Товариство з обмеженою відповідальністю "</w:t>
      </w:r>
      <w:proofErr w:type="spellStart"/>
      <w:r w:rsidRPr="00214B2A">
        <w:rPr>
          <w:lang w:eastAsia="ru-RU"/>
        </w:rPr>
        <w:t>Діджітал</w:t>
      </w:r>
      <w:proofErr w:type="spellEnd"/>
      <w:r w:rsidRPr="00214B2A">
        <w:rPr>
          <w:lang w:eastAsia="ru-RU"/>
        </w:rPr>
        <w:t xml:space="preserve"> </w:t>
      </w:r>
      <w:proofErr w:type="spellStart"/>
      <w:r w:rsidRPr="00214B2A">
        <w:rPr>
          <w:lang w:eastAsia="ru-RU"/>
        </w:rPr>
        <w:t>Скрінз</w:t>
      </w:r>
      <w:proofErr w:type="spellEnd"/>
      <w:r w:rsidRPr="00214B2A">
        <w:rPr>
          <w:lang w:eastAsia="ru-RU"/>
        </w:rPr>
        <w:t xml:space="preserve">", код ЄДРПОУ 37833282, юридична особа, створена за законодавством України та зареєстрована за </w:t>
      </w:r>
      <w:proofErr w:type="spellStart"/>
      <w:r w:rsidRPr="00214B2A">
        <w:rPr>
          <w:lang w:eastAsia="ru-RU"/>
        </w:rPr>
        <w:t>адресою</w:t>
      </w:r>
      <w:proofErr w:type="spellEnd"/>
      <w:r w:rsidRPr="00214B2A">
        <w:rPr>
          <w:lang w:eastAsia="ru-RU"/>
        </w:rPr>
        <w:t>: Україна, м Київ, вул. Антоновича, 40.</w:t>
      </w:r>
    </w:p>
    <w:p w:rsidR="000570EE" w:rsidRPr="00214B2A" w:rsidRDefault="000570EE" w:rsidP="000570EE">
      <w:pPr>
        <w:ind w:left="360"/>
        <w:contextualSpacing/>
        <w:jc w:val="both"/>
        <w:rPr>
          <w:b/>
          <w:lang w:eastAsia="ru-RU"/>
        </w:rPr>
      </w:pPr>
      <w:r w:rsidRPr="00214B2A">
        <w:rPr>
          <w:b/>
          <w:lang w:eastAsia="ru-RU"/>
        </w:rPr>
        <w:t xml:space="preserve">2. ВИКОНАВЕЦЬ АКЦІЇ: </w:t>
      </w:r>
    </w:p>
    <w:p w:rsidR="000570EE" w:rsidRPr="00214B2A" w:rsidRDefault="000570EE" w:rsidP="000570EE">
      <w:pPr>
        <w:contextualSpacing/>
        <w:jc w:val="both"/>
        <w:rPr>
          <w:lang w:eastAsia="ru-RU"/>
        </w:rPr>
      </w:pPr>
      <w:r w:rsidRPr="00214B2A">
        <w:rPr>
          <w:lang w:eastAsia="ru-RU"/>
        </w:rPr>
        <w:t xml:space="preserve">2.1. Публічне акціонерне товариство "Укртелеком", код ЄДРПОУ 21560766, юридична особа, створена за законодавством України та зареєстрована за </w:t>
      </w:r>
      <w:proofErr w:type="spellStart"/>
      <w:r w:rsidRPr="00214B2A">
        <w:rPr>
          <w:lang w:eastAsia="ru-RU"/>
        </w:rPr>
        <w:t>адресою</w:t>
      </w:r>
      <w:proofErr w:type="spellEnd"/>
      <w:r w:rsidRPr="00214B2A">
        <w:rPr>
          <w:lang w:eastAsia="ru-RU"/>
        </w:rPr>
        <w:t xml:space="preserve">: Україна, м. Київ, бульвар Шевченко, 18. </w:t>
      </w:r>
    </w:p>
    <w:p w:rsidR="000570EE" w:rsidRPr="00214B2A" w:rsidRDefault="000570EE" w:rsidP="000570EE">
      <w:pPr>
        <w:contextualSpacing/>
        <w:jc w:val="both"/>
        <w:rPr>
          <w:lang w:eastAsia="ru-RU"/>
        </w:rPr>
      </w:pPr>
      <w:r w:rsidRPr="00214B2A">
        <w:rPr>
          <w:lang w:eastAsia="ru-RU"/>
        </w:rPr>
        <w:t>2.2. Виконавець діє від імені, в інтересах та за рахунок Організатора відповідно до Агентського договору № 803610-433-433 від 11 липня 2014 р.</w:t>
      </w:r>
    </w:p>
    <w:p w:rsidR="000570EE" w:rsidRPr="00214B2A" w:rsidRDefault="000570EE" w:rsidP="000570EE">
      <w:pPr>
        <w:ind w:left="360"/>
        <w:contextualSpacing/>
        <w:rPr>
          <w:b/>
          <w:lang w:eastAsia="ru-RU"/>
        </w:rPr>
      </w:pPr>
      <w:r w:rsidRPr="00214B2A">
        <w:rPr>
          <w:b/>
          <w:lang w:eastAsia="ru-RU"/>
        </w:rPr>
        <w:t xml:space="preserve">3. ЦІЛЬ АКЦІЇ </w:t>
      </w:r>
    </w:p>
    <w:p w:rsidR="000570EE" w:rsidRPr="00214B2A" w:rsidRDefault="000570EE" w:rsidP="000570EE">
      <w:pPr>
        <w:contextualSpacing/>
        <w:rPr>
          <w:lang w:eastAsia="ru-RU"/>
        </w:rPr>
      </w:pPr>
      <w:r w:rsidRPr="00214B2A">
        <w:rPr>
          <w:lang w:eastAsia="ru-RU"/>
        </w:rPr>
        <w:t>Акція спрямована на:</w:t>
      </w:r>
    </w:p>
    <w:p w:rsidR="000570EE" w:rsidRPr="00214B2A" w:rsidRDefault="000570EE" w:rsidP="000570EE">
      <w:pPr>
        <w:contextualSpacing/>
        <w:jc w:val="both"/>
        <w:rPr>
          <w:lang w:eastAsia="ru-RU"/>
        </w:rPr>
      </w:pPr>
      <w:r w:rsidRPr="00214B2A">
        <w:rPr>
          <w:lang w:eastAsia="ru-RU"/>
        </w:rPr>
        <w:t>3.1. Залучення нових користувачів мультимедійного Сервісу, що надається Організатором (далі – "</w:t>
      </w:r>
      <w:r w:rsidRPr="00214B2A">
        <w:rPr>
          <w:b/>
          <w:lang w:eastAsia="ru-RU"/>
        </w:rPr>
        <w:t>Сервіс</w:t>
      </w:r>
      <w:r w:rsidRPr="00214B2A">
        <w:rPr>
          <w:lang w:eastAsia="ru-RU"/>
        </w:rPr>
        <w:t>");</w:t>
      </w:r>
    </w:p>
    <w:p w:rsidR="000570EE" w:rsidRPr="00214B2A" w:rsidRDefault="000570EE" w:rsidP="000570EE">
      <w:pPr>
        <w:contextualSpacing/>
        <w:jc w:val="both"/>
        <w:rPr>
          <w:lang w:eastAsia="ru-RU"/>
        </w:rPr>
      </w:pPr>
      <w:r w:rsidRPr="00214B2A">
        <w:rPr>
          <w:lang w:eastAsia="ru-RU"/>
        </w:rPr>
        <w:t>3.2. Детальне ознайомлення користувачів Сервісу з особливостями та функціональними характеристиками Сервісу.</w:t>
      </w:r>
    </w:p>
    <w:p w:rsidR="000570EE" w:rsidRPr="00214B2A" w:rsidRDefault="000570EE" w:rsidP="000570EE">
      <w:pPr>
        <w:ind w:left="360"/>
        <w:contextualSpacing/>
        <w:rPr>
          <w:b/>
          <w:lang w:eastAsia="ru-RU"/>
        </w:rPr>
      </w:pPr>
      <w:r w:rsidRPr="00214B2A">
        <w:rPr>
          <w:b/>
          <w:lang w:eastAsia="ru-RU"/>
        </w:rPr>
        <w:t>4. ТЕРИТОРІЯ ДІЇ АКЦІЇ</w:t>
      </w:r>
    </w:p>
    <w:p w:rsidR="000570EE" w:rsidRPr="00214B2A" w:rsidRDefault="000570EE" w:rsidP="000570EE">
      <w:pPr>
        <w:contextualSpacing/>
        <w:jc w:val="both"/>
        <w:rPr>
          <w:lang w:eastAsia="ru-RU"/>
        </w:rPr>
      </w:pPr>
      <w:r w:rsidRPr="00214B2A">
        <w:rPr>
          <w:lang w:eastAsia="ru-RU"/>
        </w:rPr>
        <w:t xml:space="preserve">4.1. Акція діє по всій території України згідно переліку населених пунктів, що зазначені у наявних в Організатора чинних ліцензіях провайдера програмної послуги з урахуванням карти телекомунікаційної мережі Виконавця за винятком території тимчасово окупованої Автономної Республіки Крим та міста Севастополя, а також території Донецької та Луганської областей, що є територією проведення Операції об'єднаних сил. </w:t>
      </w:r>
    </w:p>
    <w:p w:rsidR="000570EE" w:rsidRPr="00214B2A" w:rsidRDefault="000570EE" w:rsidP="000570EE">
      <w:pPr>
        <w:ind w:left="360"/>
        <w:contextualSpacing/>
        <w:rPr>
          <w:b/>
          <w:lang w:eastAsia="ru-RU"/>
        </w:rPr>
      </w:pPr>
    </w:p>
    <w:p w:rsidR="000570EE" w:rsidRPr="00214B2A" w:rsidRDefault="000570EE" w:rsidP="000570EE">
      <w:pPr>
        <w:ind w:left="360"/>
        <w:contextualSpacing/>
        <w:rPr>
          <w:b/>
          <w:lang w:eastAsia="ru-RU"/>
        </w:rPr>
      </w:pPr>
      <w:r w:rsidRPr="00214B2A">
        <w:rPr>
          <w:b/>
          <w:lang w:eastAsia="ru-RU"/>
        </w:rPr>
        <w:t>5. ЦІЛЬОВА АУДИТОРІЯ</w:t>
      </w:r>
    </w:p>
    <w:p w:rsidR="000570EE" w:rsidRPr="00214B2A" w:rsidRDefault="000570EE" w:rsidP="000570EE">
      <w:pPr>
        <w:contextualSpacing/>
        <w:jc w:val="both"/>
        <w:rPr>
          <w:lang w:eastAsia="ru-RU"/>
        </w:rPr>
      </w:pPr>
      <w:r w:rsidRPr="00214B2A">
        <w:rPr>
          <w:lang w:eastAsia="ru-RU"/>
        </w:rPr>
        <w:t xml:space="preserve">5.1. Учасником Акції може стати фізична особа, абонент Виконавця, який раніше не використовував сервіс Інтерактивного TV, тобто зареєстрований в обліковій системі Виконавця з новим унікальним логіном та в обліковій системі Організатора вперше реєструється з новим унікальним ідентифікатором, якому Виконавець надає телекомунікаційну послугу, який має необхідну технічну можливість для підключення Сервісу і звернувся до Виконавця для підключення Сервісу та уклав відповідний абонентський договір протягом строку проведення Акції (далі – "Учасник"). </w:t>
      </w:r>
    </w:p>
    <w:p w:rsidR="000570EE" w:rsidRPr="00214B2A" w:rsidRDefault="000570EE" w:rsidP="000570EE">
      <w:pPr>
        <w:contextualSpacing/>
        <w:jc w:val="both"/>
        <w:rPr>
          <w:lang w:eastAsia="ru-RU"/>
        </w:rPr>
      </w:pPr>
      <w:r w:rsidRPr="00214B2A">
        <w:rPr>
          <w:lang w:eastAsia="ru-RU"/>
        </w:rPr>
        <w:t>5.2.Технічна можливість підключення Сервісу визначається Виконавцем за погодженням з Організатором.</w:t>
      </w:r>
    </w:p>
    <w:p w:rsidR="000570EE" w:rsidRPr="00214B2A" w:rsidRDefault="000570EE" w:rsidP="000570EE">
      <w:pPr>
        <w:pStyle w:val="a7"/>
        <w:numPr>
          <w:ilvl w:val="1"/>
          <w:numId w:val="3"/>
        </w:numPr>
        <w:spacing w:after="0" w:line="240" w:lineRule="auto"/>
        <w:ind w:right="0"/>
        <w:rPr>
          <w:rFonts w:eastAsia="Times New Roman"/>
          <w:sz w:val="20"/>
          <w:szCs w:val="20"/>
          <w:lang w:eastAsia="ru-RU"/>
        </w:rPr>
      </w:pPr>
      <w:r w:rsidRPr="00214B2A">
        <w:rPr>
          <w:rFonts w:eastAsia="Times New Roman"/>
          <w:sz w:val="20"/>
          <w:szCs w:val="20"/>
          <w:lang w:eastAsia="ru-RU"/>
        </w:rPr>
        <w:t>Учасником Акції може стати будь-яка особа віком від 18 років, дієздатність якої не обмежена згідно з чинним законодавством.</w:t>
      </w:r>
    </w:p>
    <w:p w:rsidR="000570EE" w:rsidRPr="00214B2A" w:rsidRDefault="000570EE" w:rsidP="000570EE">
      <w:pPr>
        <w:pStyle w:val="a7"/>
        <w:numPr>
          <w:ilvl w:val="1"/>
          <w:numId w:val="3"/>
        </w:numPr>
        <w:spacing w:after="0" w:line="240" w:lineRule="auto"/>
        <w:ind w:right="0"/>
        <w:rPr>
          <w:rFonts w:eastAsia="Times New Roman"/>
          <w:sz w:val="20"/>
          <w:szCs w:val="20"/>
          <w:lang w:eastAsia="ru-RU"/>
        </w:rPr>
      </w:pPr>
      <w:r w:rsidRPr="00214B2A">
        <w:rPr>
          <w:rFonts w:eastAsia="Times New Roman"/>
          <w:sz w:val="20"/>
          <w:szCs w:val="20"/>
          <w:lang w:eastAsia="ru-RU"/>
        </w:rPr>
        <w:t xml:space="preserve">Датою підключення Сервісу вважається дата укладення відповідного абонентського договору на користування Сервісом. </w:t>
      </w:r>
    </w:p>
    <w:p w:rsidR="000570EE" w:rsidRPr="00214B2A" w:rsidRDefault="000570EE" w:rsidP="000570EE">
      <w:pPr>
        <w:numPr>
          <w:ilvl w:val="0"/>
          <w:numId w:val="3"/>
        </w:numPr>
        <w:contextualSpacing/>
        <w:rPr>
          <w:b/>
          <w:lang w:eastAsia="ru-RU"/>
        </w:rPr>
      </w:pPr>
      <w:r w:rsidRPr="00214B2A">
        <w:rPr>
          <w:b/>
          <w:lang w:eastAsia="ru-RU"/>
        </w:rPr>
        <w:t xml:space="preserve">УМОВИ ПРОВЕДЕННЯ АКЦІЇ </w:t>
      </w:r>
    </w:p>
    <w:p w:rsidR="000570EE" w:rsidRPr="00214B2A" w:rsidRDefault="000570EE" w:rsidP="000570EE">
      <w:pPr>
        <w:pStyle w:val="a7"/>
        <w:numPr>
          <w:ilvl w:val="1"/>
          <w:numId w:val="4"/>
        </w:numPr>
        <w:spacing w:after="0" w:line="240" w:lineRule="auto"/>
        <w:ind w:right="0"/>
        <w:rPr>
          <w:rFonts w:eastAsia="Times New Roman"/>
          <w:sz w:val="20"/>
          <w:szCs w:val="20"/>
          <w:lang w:eastAsia="ru-RU"/>
        </w:rPr>
      </w:pPr>
      <w:r w:rsidRPr="00214B2A">
        <w:rPr>
          <w:rFonts w:eastAsia="Times New Roman"/>
          <w:sz w:val="20"/>
          <w:szCs w:val="20"/>
          <w:lang w:eastAsia="ru-RU"/>
        </w:rPr>
        <w:t xml:space="preserve">Акція починається </w:t>
      </w:r>
      <w:r w:rsidRPr="00214B2A">
        <w:rPr>
          <w:sz w:val="20"/>
          <w:szCs w:val="20"/>
        </w:rPr>
        <w:t xml:space="preserve">01 </w:t>
      </w:r>
      <w:r w:rsidRPr="00214B2A">
        <w:rPr>
          <w:sz w:val="20"/>
          <w:szCs w:val="20"/>
          <w:lang w:eastAsia="ru-RU"/>
        </w:rPr>
        <w:t>січня 2019</w:t>
      </w:r>
      <w:r w:rsidRPr="00214B2A">
        <w:rPr>
          <w:sz w:val="20"/>
          <w:szCs w:val="20"/>
        </w:rPr>
        <w:t xml:space="preserve"> року по 31 грудня 2019</w:t>
      </w:r>
      <w:r w:rsidRPr="00214B2A">
        <w:rPr>
          <w:rFonts w:eastAsia="Times New Roman"/>
          <w:sz w:val="20"/>
          <w:szCs w:val="20"/>
          <w:lang w:eastAsia="ru-RU"/>
        </w:rPr>
        <w:t xml:space="preserve"> року, включно (далі – </w:t>
      </w:r>
      <w:r w:rsidRPr="00214B2A">
        <w:rPr>
          <w:rFonts w:eastAsia="Times New Roman"/>
          <w:b/>
          <w:sz w:val="20"/>
          <w:szCs w:val="20"/>
          <w:lang w:eastAsia="ru-RU"/>
        </w:rPr>
        <w:t>"Період проведення Акції"</w:t>
      </w:r>
      <w:r w:rsidRPr="00214B2A">
        <w:rPr>
          <w:rFonts w:eastAsia="Times New Roman"/>
          <w:sz w:val="20"/>
          <w:szCs w:val="20"/>
          <w:lang w:eastAsia="ru-RU"/>
        </w:rPr>
        <w:t xml:space="preserve">), </w:t>
      </w:r>
      <w:r w:rsidRPr="00214B2A">
        <w:rPr>
          <w:rFonts w:eastAsia="Times New Roman"/>
          <w:b/>
          <w:sz w:val="20"/>
          <w:szCs w:val="20"/>
          <w:lang w:eastAsia="ru-RU"/>
        </w:rPr>
        <w:t>період дії акційних умов для Учасників Акції</w:t>
      </w:r>
      <w:r w:rsidRPr="00214B2A">
        <w:rPr>
          <w:rFonts w:eastAsia="Times New Roman"/>
          <w:sz w:val="20"/>
          <w:szCs w:val="20"/>
          <w:lang w:eastAsia="ru-RU"/>
        </w:rPr>
        <w:t xml:space="preserve"> – 180 днів з дати підключення Сервісу, враховуючи день підключення </w:t>
      </w:r>
      <w:r w:rsidRPr="00214B2A">
        <w:rPr>
          <w:rFonts w:eastAsia="Times New Roman"/>
          <w:sz w:val="20"/>
          <w:szCs w:val="20"/>
          <w:lang w:val="en-US" w:eastAsia="ru-RU"/>
        </w:rPr>
        <w:t>C</w:t>
      </w:r>
      <w:proofErr w:type="spellStart"/>
      <w:r w:rsidRPr="00214B2A">
        <w:rPr>
          <w:rFonts w:eastAsia="Times New Roman"/>
          <w:sz w:val="20"/>
          <w:szCs w:val="20"/>
          <w:lang w:eastAsia="ru-RU"/>
        </w:rPr>
        <w:t>ервісу</w:t>
      </w:r>
      <w:proofErr w:type="spellEnd"/>
      <w:r w:rsidRPr="00214B2A">
        <w:rPr>
          <w:rFonts w:eastAsia="Times New Roman"/>
          <w:sz w:val="20"/>
          <w:szCs w:val="20"/>
          <w:lang w:eastAsia="ru-RU"/>
        </w:rPr>
        <w:t>.</w:t>
      </w:r>
    </w:p>
    <w:p w:rsidR="000570EE" w:rsidRPr="00214B2A" w:rsidRDefault="000570EE" w:rsidP="000570EE">
      <w:pPr>
        <w:numPr>
          <w:ilvl w:val="1"/>
          <w:numId w:val="4"/>
        </w:numPr>
        <w:ind w:left="0" w:firstLine="0"/>
        <w:contextualSpacing/>
        <w:jc w:val="both"/>
        <w:rPr>
          <w:lang w:eastAsia="ru-RU"/>
        </w:rPr>
      </w:pPr>
      <w:r w:rsidRPr="00214B2A">
        <w:rPr>
          <w:lang w:eastAsia="ru-RU"/>
        </w:rPr>
        <w:t xml:space="preserve">Учасники, визначені у п. 5.1. та п. 5.3. Регламенту, можуть підключити Сервіс на акційних умовах у період з </w:t>
      </w:r>
      <w:r w:rsidRPr="00214B2A">
        <w:t xml:space="preserve">01 </w:t>
      </w:r>
      <w:r w:rsidRPr="00214B2A">
        <w:rPr>
          <w:lang w:eastAsia="ru-RU"/>
        </w:rPr>
        <w:t>січня 2019</w:t>
      </w:r>
      <w:r w:rsidRPr="00214B2A">
        <w:t xml:space="preserve"> року по 31 грудня 201</w:t>
      </w:r>
      <w:r w:rsidRPr="00214B2A">
        <w:rPr>
          <w:lang w:val="ru-RU"/>
        </w:rPr>
        <w:t>9</w:t>
      </w:r>
      <w:r w:rsidRPr="00214B2A">
        <w:rPr>
          <w:b/>
          <w:lang w:eastAsia="ru-RU"/>
        </w:rPr>
        <w:t xml:space="preserve"> року</w:t>
      </w:r>
      <w:r w:rsidRPr="00214B2A">
        <w:rPr>
          <w:lang w:eastAsia="ru-RU"/>
        </w:rPr>
        <w:t xml:space="preserve"> включно (граничний термін підключення до послуг за поданими та зареєстрованими заявками – </w:t>
      </w:r>
      <w:r w:rsidRPr="00214B2A">
        <w:rPr>
          <w:b/>
          <w:lang w:eastAsia="ru-RU"/>
        </w:rPr>
        <w:t xml:space="preserve">не пізніше ніж 15 </w:t>
      </w:r>
      <w:proofErr w:type="spellStart"/>
      <w:r w:rsidRPr="00214B2A">
        <w:rPr>
          <w:b/>
          <w:lang w:eastAsia="ru-RU"/>
        </w:rPr>
        <w:t>cічня</w:t>
      </w:r>
      <w:proofErr w:type="spellEnd"/>
      <w:r w:rsidRPr="00214B2A">
        <w:rPr>
          <w:b/>
          <w:lang w:eastAsia="ru-RU"/>
        </w:rPr>
        <w:t xml:space="preserve"> 20</w:t>
      </w:r>
      <w:r w:rsidRPr="00214B2A">
        <w:rPr>
          <w:b/>
          <w:lang w:val="ru-RU" w:eastAsia="ru-RU"/>
        </w:rPr>
        <w:t>20</w:t>
      </w:r>
      <w:r w:rsidRPr="00214B2A">
        <w:rPr>
          <w:b/>
          <w:lang w:eastAsia="ru-RU"/>
        </w:rPr>
        <w:t xml:space="preserve"> року</w:t>
      </w:r>
      <w:r w:rsidRPr="00214B2A">
        <w:rPr>
          <w:lang w:eastAsia="ru-RU"/>
        </w:rPr>
        <w:t>).</w:t>
      </w:r>
    </w:p>
    <w:p w:rsidR="000570EE" w:rsidRPr="00214B2A" w:rsidRDefault="000570EE" w:rsidP="000570EE">
      <w:pPr>
        <w:numPr>
          <w:ilvl w:val="1"/>
          <w:numId w:val="4"/>
        </w:numPr>
        <w:ind w:left="0" w:firstLine="0"/>
        <w:contextualSpacing/>
        <w:jc w:val="both"/>
        <w:rPr>
          <w:lang w:eastAsia="ru-RU"/>
        </w:rPr>
      </w:pPr>
      <w:r w:rsidRPr="00214B2A">
        <w:rPr>
          <w:lang w:eastAsia="ru-RU"/>
        </w:rPr>
        <w:t xml:space="preserve">Учасники Акції, визначені у п. 5.1 та п.5.3 цього Регламенту, які підключили Сервіс у період з </w:t>
      </w:r>
      <w:r w:rsidRPr="00214B2A">
        <w:t xml:space="preserve">01 </w:t>
      </w:r>
      <w:r w:rsidRPr="00214B2A">
        <w:rPr>
          <w:lang w:eastAsia="ru-RU"/>
        </w:rPr>
        <w:t>січня 2019</w:t>
      </w:r>
      <w:r w:rsidRPr="00214B2A">
        <w:t xml:space="preserve"> року по 31 грудня 201</w:t>
      </w:r>
      <w:r w:rsidRPr="00214B2A">
        <w:rPr>
          <w:lang w:val="ru-RU"/>
        </w:rPr>
        <w:t>9</w:t>
      </w:r>
      <w:r w:rsidRPr="00214B2A">
        <w:rPr>
          <w:b/>
          <w:lang w:eastAsia="ru-RU"/>
        </w:rPr>
        <w:t xml:space="preserve"> року</w:t>
      </w:r>
      <w:r w:rsidRPr="00214B2A">
        <w:rPr>
          <w:lang w:eastAsia="ru-RU"/>
        </w:rPr>
        <w:t xml:space="preserve"> включно, в наступних пакетах: </w:t>
      </w:r>
    </w:p>
    <w:p w:rsidR="000570EE" w:rsidRPr="00214B2A" w:rsidRDefault="000570EE" w:rsidP="000570EE">
      <w:pPr>
        <w:numPr>
          <w:ilvl w:val="0"/>
          <w:numId w:val="1"/>
        </w:numPr>
        <w:ind w:left="426" w:firstLine="0"/>
        <w:contextualSpacing/>
        <w:jc w:val="both"/>
        <w:rPr>
          <w:lang w:eastAsia="ru-RU"/>
        </w:rPr>
      </w:pPr>
      <w:r w:rsidRPr="00214B2A">
        <w:rPr>
          <w:spacing w:val="-4"/>
          <w:lang w:eastAsia="ru-RU"/>
        </w:rPr>
        <w:t xml:space="preserve">Пакет Сервісу </w:t>
      </w:r>
      <w:r w:rsidRPr="00214B2A">
        <w:rPr>
          <w:lang w:eastAsia="ru-RU"/>
        </w:rPr>
        <w:t>"Сімейний";</w:t>
      </w:r>
    </w:p>
    <w:p w:rsidR="000570EE" w:rsidRPr="00214B2A" w:rsidRDefault="000570EE" w:rsidP="000570EE">
      <w:pPr>
        <w:numPr>
          <w:ilvl w:val="0"/>
          <w:numId w:val="1"/>
        </w:numPr>
        <w:ind w:left="426" w:firstLine="0"/>
        <w:contextualSpacing/>
        <w:jc w:val="both"/>
        <w:rPr>
          <w:lang w:eastAsia="ru-RU"/>
        </w:rPr>
      </w:pPr>
      <w:r w:rsidRPr="00214B2A">
        <w:rPr>
          <w:lang w:eastAsia="ru-RU"/>
        </w:rPr>
        <w:t xml:space="preserve">Пакет Сервісу "Сімейний + Футбол HD"; </w:t>
      </w:r>
    </w:p>
    <w:p w:rsidR="000570EE" w:rsidRPr="00214B2A" w:rsidRDefault="000570EE" w:rsidP="000570EE">
      <w:pPr>
        <w:numPr>
          <w:ilvl w:val="0"/>
          <w:numId w:val="1"/>
        </w:numPr>
        <w:ind w:left="426" w:firstLine="0"/>
        <w:contextualSpacing/>
        <w:jc w:val="both"/>
        <w:rPr>
          <w:lang w:eastAsia="ru-RU"/>
        </w:rPr>
      </w:pPr>
      <w:r w:rsidRPr="00214B2A">
        <w:rPr>
          <w:lang w:eastAsia="ru-RU"/>
        </w:rPr>
        <w:t xml:space="preserve">Пакет Сервісу "Сімейний+ </w:t>
      </w:r>
      <w:proofErr w:type="spellStart"/>
      <w:r w:rsidRPr="00214B2A">
        <w:rPr>
          <w:lang w:eastAsia="ru-RU"/>
        </w:rPr>
        <w:t>МегаХіт</w:t>
      </w:r>
      <w:proofErr w:type="spellEnd"/>
      <w:r w:rsidRPr="00214B2A">
        <w:rPr>
          <w:lang w:eastAsia="ru-RU"/>
        </w:rPr>
        <w:t>”;</w:t>
      </w:r>
    </w:p>
    <w:p w:rsidR="000570EE" w:rsidRPr="00214B2A" w:rsidRDefault="000570EE" w:rsidP="000570EE">
      <w:pPr>
        <w:numPr>
          <w:ilvl w:val="0"/>
          <w:numId w:val="1"/>
        </w:numPr>
        <w:ind w:left="426" w:firstLine="0"/>
        <w:contextualSpacing/>
        <w:jc w:val="both"/>
        <w:rPr>
          <w:lang w:eastAsia="ru-RU"/>
        </w:rPr>
      </w:pPr>
      <w:r w:rsidRPr="00214B2A">
        <w:rPr>
          <w:lang w:eastAsia="ru-RU"/>
        </w:rPr>
        <w:t xml:space="preserve">Пакет Сервісу "Сімейний + Футбол HD+ </w:t>
      </w:r>
      <w:proofErr w:type="spellStart"/>
      <w:r w:rsidRPr="00214B2A">
        <w:rPr>
          <w:lang w:eastAsia="ru-RU"/>
        </w:rPr>
        <w:t>МегаХіт</w:t>
      </w:r>
      <w:proofErr w:type="spellEnd"/>
      <w:r w:rsidRPr="00214B2A">
        <w:rPr>
          <w:lang w:eastAsia="ru-RU"/>
        </w:rPr>
        <w:t>";</w:t>
      </w:r>
    </w:p>
    <w:p w:rsidR="000570EE" w:rsidRPr="00214B2A" w:rsidRDefault="000570EE" w:rsidP="000570EE">
      <w:pPr>
        <w:numPr>
          <w:ilvl w:val="0"/>
          <w:numId w:val="1"/>
        </w:numPr>
        <w:ind w:left="426" w:firstLine="0"/>
        <w:contextualSpacing/>
        <w:jc w:val="both"/>
        <w:rPr>
          <w:lang w:eastAsia="ru-RU"/>
        </w:rPr>
      </w:pPr>
      <w:r w:rsidRPr="00214B2A">
        <w:rPr>
          <w:lang w:eastAsia="ru-RU"/>
        </w:rPr>
        <w:t>Пакет Сервісу "</w:t>
      </w:r>
      <w:r w:rsidRPr="00214B2A">
        <w:rPr>
          <w:bCs/>
          <w:lang w:eastAsia="ru-RU"/>
        </w:rPr>
        <w:t>Сімейний Вільний</w:t>
      </w:r>
      <w:r w:rsidRPr="00214B2A">
        <w:rPr>
          <w:lang w:eastAsia="ru-RU"/>
        </w:rPr>
        <w:t>";</w:t>
      </w:r>
    </w:p>
    <w:p w:rsidR="000570EE" w:rsidRPr="00214B2A" w:rsidRDefault="000570EE" w:rsidP="000570EE">
      <w:pPr>
        <w:numPr>
          <w:ilvl w:val="0"/>
          <w:numId w:val="1"/>
        </w:numPr>
        <w:ind w:left="426" w:firstLine="0"/>
        <w:contextualSpacing/>
        <w:jc w:val="both"/>
        <w:rPr>
          <w:lang w:eastAsia="ru-RU"/>
        </w:rPr>
      </w:pPr>
      <w:r w:rsidRPr="00214B2A">
        <w:rPr>
          <w:lang w:eastAsia="ru-RU"/>
        </w:rPr>
        <w:t xml:space="preserve">Пакет Сервісу "Сімейний + Футбол HD </w:t>
      </w:r>
      <w:r w:rsidRPr="00214B2A">
        <w:rPr>
          <w:bCs/>
          <w:lang w:eastAsia="ru-RU"/>
        </w:rPr>
        <w:t>Вільний</w:t>
      </w:r>
      <w:r w:rsidRPr="00214B2A">
        <w:rPr>
          <w:lang w:eastAsia="ru-RU"/>
        </w:rPr>
        <w:t xml:space="preserve"> "; </w:t>
      </w:r>
    </w:p>
    <w:p w:rsidR="000570EE" w:rsidRPr="00214B2A" w:rsidRDefault="000570EE" w:rsidP="000570EE">
      <w:pPr>
        <w:numPr>
          <w:ilvl w:val="0"/>
          <w:numId w:val="1"/>
        </w:numPr>
        <w:ind w:left="426" w:firstLine="0"/>
        <w:contextualSpacing/>
        <w:jc w:val="both"/>
        <w:rPr>
          <w:lang w:eastAsia="ru-RU"/>
        </w:rPr>
      </w:pPr>
      <w:r w:rsidRPr="00214B2A">
        <w:rPr>
          <w:lang w:eastAsia="ru-RU"/>
        </w:rPr>
        <w:t xml:space="preserve">Пакет Сервісу "Сімейний+ </w:t>
      </w:r>
      <w:proofErr w:type="spellStart"/>
      <w:r w:rsidRPr="00214B2A">
        <w:rPr>
          <w:lang w:eastAsia="ru-RU"/>
        </w:rPr>
        <w:t>МегаХіт</w:t>
      </w:r>
      <w:proofErr w:type="spellEnd"/>
      <w:r w:rsidRPr="00214B2A">
        <w:rPr>
          <w:lang w:eastAsia="ru-RU"/>
        </w:rPr>
        <w:t xml:space="preserve"> </w:t>
      </w:r>
      <w:r w:rsidRPr="00214B2A">
        <w:rPr>
          <w:bCs/>
          <w:lang w:eastAsia="ru-RU"/>
        </w:rPr>
        <w:t>Вільний</w:t>
      </w:r>
      <w:r w:rsidRPr="00214B2A">
        <w:rPr>
          <w:lang w:eastAsia="ru-RU"/>
        </w:rPr>
        <w:t>";</w:t>
      </w:r>
    </w:p>
    <w:p w:rsidR="000570EE" w:rsidRPr="00214B2A" w:rsidRDefault="000570EE" w:rsidP="000570EE">
      <w:pPr>
        <w:numPr>
          <w:ilvl w:val="0"/>
          <w:numId w:val="1"/>
        </w:numPr>
        <w:ind w:left="426" w:firstLine="0"/>
        <w:contextualSpacing/>
        <w:jc w:val="both"/>
        <w:rPr>
          <w:lang w:eastAsia="ru-RU"/>
        </w:rPr>
      </w:pPr>
      <w:r w:rsidRPr="00214B2A">
        <w:rPr>
          <w:lang w:eastAsia="ru-RU"/>
        </w:rPr>
        <w:t xml:space="preserve">Пакет Сервісу "Сімейний + Футбол HD+ </w:t>
      </w:r>
      <w:proofErr w:type="spellStart"/>
      <w:r w:rsidRPr="00214B2A">
        <w:rPr>
          <w:lang w:eastAsia="ru-RU"/>
        </w:rPr>
        <w:t>МегаХіт</w:t>
      </w:r>
      <w:proofErr w:type="spellEnd"/>
      <w:r w:rsidRPr="00214B2A">
        <w:rPr>
          <w:bCs/>
          <w:lang w:eastAsia="ru-RU"/>
        </w:rPr>
        <w:t xml:space="preserve"> Вільний</w:t>
      </w:r>
      <w:r w:rsidRPr="00214B2A">
        <w:rPr>
          <w:lang w:eastAsia="ru-RU"/>
        </w:rPr>
        <w:t>"</w:t>
      </w:r>
    </w:p>
    <w:p w:rsidR="000570EE" w:rsidRPr="00214B2A" w:rsidRDefault="000570EE" w:rsidP="000570EE">
      <w:pPr>
        <w:jc w:val="both"/>
        <w:rPr>
          <w:lang w:eastAsia="ru-RU"/>
        </w:rPr>
      </w:pPr>
      <w:r w:rsidRPr="00214B2A">
        <w:rPr>
          <w:lang w:eastAsia="ru-RU"/>
        </w:rPr>
        <w:t>отримують знижку на оплату вартості користування Сервісом протягом перших 180 днів з дати підключення Сервісу, як це визначено у таблиці № 1.</w:t>
      </w:r>
    </w:p>
    <w:p w:rsidR="000570EE" w:rsidRDefault="000570EE" w:rsidP="000570EE">
      <w:pPr>
        <w:jc w:val="right"/>
        <w:rPr>
          <w:lang w:eastAsia="ru-RU"/>
        </w:rPr>
      </w:pPr>
    </w:p>
    <w:p w:rsidR="00F3757E" w:rsidRDefault="00F3757E" w:rsidP="000570EE">
      <w:pPr>
        <w:jc w:val="right"/>
        <w:rPr>
          <w:lang w:eastAsia="ru-RU"/>
        </w:rPr>
      </w:pPr>
    </w:p>
    <w:p w:rsidR="00F3757E" w:rsidRDefault="00F3757E" w:rsidP="000570EE">
      <w:pPr>
        <w:jc w:val="right"/>
        <w:rPr>
          <w:lang w:eastAsia="ru-RU"/>
        </w:rPr>
      </w:pPr>
    </w:p>
    <w:p w:rsidR="00F3757E" w:rsidRDefault="00F3757E" w:rsidP="000570EE">
      <w:pPr>
        <w:jc w:val="right"/>
        <w:rPr>
          <w:lang w:eastAsia="ru-RU"/>
        </w:rPr>
      </w:pPr>
    </w:p>
    <w:p w:rsidR="00F3757E" w:rsidRDefault="00F3757E" w:rsidP="000570EE">
      <w:pPr>
        <w:jc w:val="right"/>
        <w:rPr>
          <w:lang w:eastAsia="ru-RU"/>
        </w:rPr>
      </w:pPr>
    </w:p>
    <w:p w:rsidR="00F3757E" w:rsidRPr="00214B2A" w:rsidRDefault="00F3757E" w:rsidP="000570EE">
      <w:pPr>
        <w:jc w:val="right"/>
        <w:rPr>
          <w:lang w:eastAsia="ru-RU"/>
        </w:rPr>
      </w:pPr>
    </w:p>
    <w:p w:rsidR="000570EE" w:rsidRPr="00D972CC" w:rsidRDefault="000570EE" w:rsidP="000570EE">
      <w:pPr>
        <w:jc w:val="right"/>
        <w:rPr>
          <w:b/>
          <w:lang w:eastAsia="ru-RU"/>
        </w:rPr>
      </w:pPr>
      <w:r w:rsidRPr="00D972CC">
        <w:rPr>
          <w:b/>
          <w:lang w:eastAsia="ru-RU"/>
        </w:rPr>
        <w:t>Таблиця № 1</w:t>
      </w:r>
    </w:p>
    <w:tbl>
      <w:tblPr>
        <w:tblW w:w="9781" w:type="dxa"/>
        <w:tblInd w:w="-10" w:type="dxa"/>
        <w:tblBorders>
          <w:top w:val="single" w:sz="8" w:space="0" w:color="9CC2E5"/>
          <w:left w:val="single" w:sz="8" w:space="0" w:color="9CC2E5"/>
          <w:bottom w:val="single" w:sz="8" w:space="0" w:color="9CC2E5"/>
          <w:right w:val="single" w:sz="8" w:space="0" w:color="9CC2E5"/>
          <w:insideH w:val="single" w:sz="8" w:space="0" w:color="9CC2E5"/>
          <w:insideV w:val="single" w:sz="8" w:space="0" w:color="9CC2E5"/>
        </w:tblBorders>
        <w:tblLook w:val="04A0" w:firstRow="1" w:lastRow="0" w:firstColumn="1" w:lastColumn="0" w:noHBand="0" w:noVBand="1"/>
      </w:tblPr>
      <w:tblGrid>
        <w:gridCol w:w="2410"/>
        <w:gridCol w:w="2967"/>
        <w:gridCol w:w="2409"/>
        <w:gridCol w:w="1995"/>
      </w:tblGrid>
      <w:tr w:rsidR="000570EE" w:rsidRPr="00214B2A" w:rsidTr="000570EE">
        <w:trPr>
          <w:trHeight w:val="1346"/>
        </w:trPr>
        <w:tc>
          <w:tcPr>
            <w:tcW w:w="2410" w:type="dxa"/>
            <w:shd w:val="clear" w:color="auto" w:fill="9CC2E5"/>
            <w:vAlign w:val="center"/>
          </w:tcPr>
          <w:p w:rsidR="000570EE" w:rsidRPr="00214B2A" w:rsidRDefault="000570EE" w:rsidP="00D331C1">
            <w:pPr>
              <w:jc w:val="center"/>
              <w:rPr>
                <w:rFonts w:ascii="Calibri" w:hAnsi="Calibri" w:cs="Calibri"/>
                <w:bCs/>
                <w:lang w:eastAsia="ru-RU"/>
              </w:rPr>
            </w:pPr>
            <w:r w:rsidRPr="00214B2A">
              <w:rPr>
                <w:rFonts w:ascii="Calibri" w:hAnsi="Calibri" w:cs="Calibri"/>
                <w:bCs/>
                <w:lang w:eastAsia="ru-RU"/>
              </w:rPr>
              <w:t>Назва Пакету(</w:t>
            </w:r>
            <w:proofErr w:type="spellStart"/>
            <w:r w:rsidRPr="00214B2A">
              <w:rPr>
                <w:rFonts w:ascii="Calibri" w:hAnsi="Calibri" w:cs="Calibri"/>
                <w:bCs/>
                <w:lang w:eastAsia="ru-RU"/>
              </w:rPr>
              <w:t>ів</w:t>
            </w:r>
            <w:proofErr w:type="spellEnd"/>
            <w:r w:rsidRPr="00214B2A">
              <w:rPr>
                <w:rFonts w:ascii="Calibri" w:hAnsi="Calibri" w:cs="Calibri"/>
                <w:bCs/>
                <w:lang w:eastAsia="ru-RU"/>
              </w:rPr>
              <w:t>) Сервісу, який(і) бере(</w:t>
            </w:r>
            <w:proofErr w:type="spellStart"/>
            <w:r w:rsidRPr="00214B2A">
              <w:rPr>
                <w:rFonts w:ascii="Calibri" w:hAnsi="Calibri" w:cs="Calibri"/>
                <w:bCs/>
                <w:lang w:eastAsia="ru-RU"/>
              </w:rPr>
              <w:t>уть</w:t>
            </w:r>
            <w:proofErr w:type="spellEnd"/>
            <w:r w:rsidRPr="00214B2A">
              <w:rPr>
                <w:rFonts w:ascii="Calibri" w:hAnsi="Calibri" w:cs="Calibri"/>
                <w:bCs/>
                <w:lang w:eastAsia="ru-RU"/>
              </w:rPr>
              <w:t>) участь в Акції</w:t>
            </w:r>
          </w:p>
        </w:tc>
        <w:tc>
          <w:tcPr>
            <w:tcW w:w="2967" w:type="dxa"/>
            <w:shd w:val="clear" w:color="auto" w:fill="9CC2E5"/>
            <w:vAlign w:val="center"/>
          </w:tcPr>
          <w:p w:rsidR="000570EE" w:rsidRPr="00214B2A" w:rsidRDefault="000570EE" w:rsidP="00D331C1">
            <w:pPr>
              <w:jc w:val="center"/>
              <w:rPr>
                <w:rFonts w:ascii="Calibri" w:hAnsi="Calibri" w:cs="Calibri"/>
              </w:rPr>
            </w:pPr>
            <w:r w:rsidRPr="00214B2A">
              <w:rPr>
                <w:rFonts w:ascii="Calibri" w:hAnsi="Calibri" w:cs="Calibri"/>
              </w:rPr>
              <w:t>Наповнення Пакету(</w:t>
            </w:r>
            <w:proofErr w:type="spellStart"/>
            <w:r w:rsidRPr="00214B2A">
              <w:rPr>
                <w:rFonts w:ascii="Calibri" w:hAnsi="Calibri" w:cs="Calibri"/>
              </w:rPr>
              <w:t>ів</w:t>
            </w:r>
            <w:proofErr w:type="spellEnd"/>
            <w:r w:rsidRPr="00214B2A">
              <w:rPr>
                <w:rFonts w:ascii="Calibri" w:hAnsi="Calibri" w:cs="Calibri"/>
              </w:rPr>
              <w:t>) Сервісу</w:t>
            </w:r>
          </w:p>
        </w:tc>
        <w:tc>
          <w:tcPr>
            <w:tcW w:w="2409" w:type="dxa"/>
            <w:shd w:val="clear" w:color="auto" w:fill="9CC2E5"/>
            <w:vAlign w:val="center"/>
          </w:tcPr>
          <w:p w:rsidR="000570EE" w:rsidRPr="00214B2A" w:rsidRDefault="000570EE" w:rsidP="00D331C1">
            <w:pPr>
              <w:jc w:val="center"/>
              <w:rPr>
                <w:rFonts w:ascii="Calibri" w:hAnsi="Calibri" w:cs="Calibri"/>
                <w:lang w:eastAsia="ru-RU"/>
              </w:rPr>
            </w:pPr>
            <w:r w:rsidRPr="00214B2A">
              <w:rPr>
                <w:rFonts w:ascii="Calibri" w:hAnsi="Calibri" w:cs="Calibri"/>
                <w:lang w:eastAsia="ru-RU"/>
              </w:rPr>
              <w:t xml:space="preserve">Акційна вартість* (грн. з ПДВ за місяць) </w:t>
            </w:r>
          </w:p>
          <w:p w:rsidR="000570EE" w:rsidRPr="00214B2A" w:rsidRDefault="000570EE" w:rsidP="00D331C1">
            <w:pPr>
              <w:jc w:val="center"/>
              <w:rPr>
                <w:rFonts w:ascii="Calibri" w:hAnsi="Calibri" w:cs="Calibri"/>
                <w:lang w:eastAsia="ru-RU"/>
              </w:rPr>
            </w:pPr>
            <w:r w:rsidRPr="00214B2A">
              <w:rPr>
                <w:rFonts w:ascii="Calibri" w:hAnsi="Calibri" w:cs="Calibri"/>
                <w:lang w:eastAsia="ru-RU"/>
              </w:rPr>
              <w:t xml:space="preserve">з урахуванням знижки </w:t>
            </w:r>
            <w:r w:rsidRPr="00214B2A">
              <w:rPr>
                <w:rFonts w:ascii="Calibri" w:hAnsi="Calibri" w:cs="Calibri"/>
                <w:b/>
                <w:lang w:eastAsia="ru-RU"/>
              </w:rPr>
              <w:t>протягом 180 днів</w:t>
            </w:r>
          </w:p>
        </w:tc>
        <w:tc>
          <w:tcPr>
            <w:tcW w:w="1995" w:type="dxa"/>
            <w:shd w:val="clear" w:color="auto" w:fill="9CC2E5"/>
            <w:vAlign w:val="center"/>
          </w:tcPr>
          <w:p w:rsidR="000570EE" w:rsidRPr="00214B2A" w:rsidRDefault="000570EE" w:rsidP="00D331C1">
            <w:pPr>
              <w:jc w:val="center"/>
              <w:rPr>
                <w:rFonts w:ascii="Calibri" w:hAnsi="Calibri" w:cs="Calibri"/>
              </w:rPr>
            </w:pPr>
            <w:r w:rsidRPr="00214B2A">
              <w:rPr>
                <w:rFonts w:ascii="Calibri" w:hAnsi="Calibri" w:cs="Calibri"/>
              </w:rPr>
              <w:t xml:space="preserve">Звичайна вартість (грн. з ПДВ за місяць) </w:t>
            </w:r>
            <w:r w:rsidRPr="00214B2A">
              <w:rPr>
                <w:rFonts w:ascii="Calibri" w:hAnsi="Calibri" w:cs="Calibri"/>
                <w:b/>
              </w:rPr>
              <w:t>з 181 дня</w:t>
            </w:r>
          </w:p>
        </w:tc>
      </w:tr>
      <w:tr w:rsidR="000570EE" w:rsidRPr="00214B2A" w:rsidTr="000570EE">
        <w:trPr>
          <w:trHeight w:val="1705"/>
        </w:trPr>
        <w:tc>
          <w:tcPr>
            <w:tcW w:w="2410" w:type="dxa"/>
            <w:shd w:val="clear" w:color="auto" w:fill="auto"/>
            <w:vAlign w:val="center"/>
          </w:tcPr>
          <w:p w:rsidR="000570EE" w:rsidRPr="00214B2A" w:rsidRDefault="000570EE" w:rsidP="00D331C1">
            <w:pPr>
              <w:jc w:val="center"/>
              <w:rPr>
                <w:rFonts w:ascii="Calibri" w:hAnsi="Calibri" w:cs="Calibri"/>
                <w:bCs/>
                <w:lang w:eastAsia="ru-RU"/>
              </w:rPr>
            </w:pPr>
            <w:r w:rsidRPr="00214B2A">
              <w:rPr>
                <w:rFonts w:ascii="Calibri" w:hAnsi="Calibri" w:cs="Calibri"/>
                <w:bCs/>
                <w:lang w:eastAsia="ru-RU"/>
              </w:rPr>
              <w:t>Сімейний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 xml:space="preserve">Від 100 телеканалів 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Від 4 кінозалів oll.tv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ТВ-архів - 7 дні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ТВ-пауза - 10 хвилин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Перезапуск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Батьківський контроль</w:t>
            </w:r>
          </w:p>
          <w:p w:rsidR="000570EE" w:rsidRPr="000570EE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Вибране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570EE" w:rsidRPr="00214B2A" w:rsidRDefault="000570EE" w:rsidP="00D331C1">
            <w:pPr>
              <w:jc w:val="center"/>
              <w:rPr>
                <w:rFonts w:ascii="Calibri" w:hAnsi="Calibri" w:cs="Calibri"/>
                <w:b/>
              </w:rPr>
            </w:pPr>
            <w:r w:rsidRPr="00214B2A">
              <w:rPr>
                <w:rFonts w:ascii="Calibri" w:hAnsi="Calibri" w:cs="Calibri"/>
                <w:b/>
              </w:rPr>
              <w:t>49,00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570EE" w:rsidRPr="00214B2A" w:rsidRDefault="000570EE" w:rsidP="00D331C1">
            <w:pPr>
              <w:jc w:val="center"/>
              <w:rPr>
                <w:rFonts w:ascii="Calibri" w:hAnsi="Calibri" w:cs="Calibri"/>
                <w:b/>
              </w:rPr>
            </w:pPr>
            <w:r w:rsidRPr="00214B2A">
              <w:rPr>
                <w:rFonts w:ascii="Calibri" w:hAnsi="Calibri" w:cs="Calibri"/>
                <w:b/>
              </w:rPr>
              <w:t>89,00</w:t>
            </w:r>
          </w:p>
        </w:tc>
      </w:tr>
      <w:tr w:rsidR="000570EE" w:rsidRPr="00214B2A" w:rsidTr="000570EE">
        <w:trPr>
          <w:trHeight w:val="1827"/>
        </w:trPr>
        <w:tc>
          <w:tcPr>
            <w:tcW w:w="2410" w:type="dxa"/>
            <w:shd w:val="clear" w:color="auto" w:fill="auto"/>
            <w:vAlign w:val="center"/>
          </w:tcPr>
          <w:p w:rsidR="000570EE" w:rsidRPr="00214B2A" w:rsidRDefault="000570EE" w:rsidP="00D331C1">
            <w:pPr>
              <w:jc w:val="center"/>
              <w:rPr>
                <w:rFonts w:ascii="Calibri" w:hAnsi="Calibri" w:cs="Calibri"/>
                <w:bCs/>
                <w:lang w:eastAsia="ru-RU"/>
              </w:rPr>
            </w:pPr>
            <w:r w:rsidRPr="00214B2A">
              <w:rPr>
                <w:rFonts w:ascii="Calibri" w:hAnsi="Calibri" w:cs="Calibri"/>
                <w:bCs/>
                <w:lang w:eastAsia="ru-RU"/>
              </w:rPr>
              <w:t>Сімейний +</w:t>
            </w:r>
            <w:r w:rsidRPr="00214B2A">
              <w:rPr>
                <w:rFonts w:ascii="Calibri" w:hAnsi="Calibri" w:cs="Calibri"/>
                <w:bCs/>
                <w:lang w:val="ru-RU" w:eastAsia="ru-RU"/>
              </w:rPr>
              <w:t xml:space="preserve"> </w:t>
            </w:r>
            <w:r w:rsidRPr="00214B2A">
              <w:rPr>
                <w:rFonts w:ascii="Calibri" w:hAnsi="Calibri" w:cs="Calibri"/>
                <w:bCs/>
                <w:lang w:eastAsia="ru-RU"/>
              </w:rPr>
              <w:t>Футбол HD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 xml:space="preserve">Від 100 телеканалів 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Від 4 кінозалів oll.tv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ТВ-архів - 7 дні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ТВ-пауза - 10 хвилин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Перезапуск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Батьківський контроль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Вибране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Футбол 1(HD формат), Футбол 2 (HD формат)</w:t>
            </w:r>
          </w:p>
          <w:p w:rsidR="000570EE" w:rsidRPr="000570EE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Прямі трансляції матчів в HD форматі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570EE" w:rsidRPr="00214B2A" w:rsidRDefault="000570EE" w:rsidP="00D331C1">
            <w:pPr>
              <w:jc w:val="center"/>
              <w:rPr>
                <w:rFonts w:ascii="Calibri" w:hAnsi="Calibri" w:cs="Calibri"/>
                <w:b/>
              </w:rPr>
            </w:pPr>
            <w:r w:rsidRPr="00214B2A">
              <w:rPr>
                <w:rFonts w:ascii="Calibri" w:hAnsi="Calibri" w:cs="Calibri"/>
                <w:b/>
              </w:rPr>
              <w:t>118,00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570EE" w:rsidRPr="00214B2A" w:rsidRDefault="000570EE" w:rsidP="00D331C1">
            <w:pPr>
              <w:jc w:val="center"/>
              <w:rPr>
                <w:rFonts w:ascii="Calibri" w:hAnsi="Calibri" w:cs="Calibri"/>
                <w:b/>
              </w:rPr>
            </w:pPr>
            <w:r w:rsidRPr="00214B2A">
              <w:rPr>
                <w:rFonts w:ascii="Calibri" w:hAnsi="Calibri" w:cs="Calibri"/>
                <w:b/>
              </w:rPr>
              <w:t>158,00</w:t>
            </w:r>
          </w:p>
        </w:tc>
      </w:tr>
      <w:tr w:rsidR="000570EE" w:rsidRPr="00214B2A" w:rsidTr="000570EE">
        <w:trPr>
          <w:trHeight w:val="1827"/>
        </w:trPr>
        <w:tc>
          <w:tcPr>
            <w:tcW w:w="2410" w:type="dxa"/>
            <w:shd w:val="clear" w:color="auto" w:fill="auto"/>
            <w:vAlign w:val="center"/>
          </w:tcPr>
          <w:p w:rsidR="000570EE" w:rsidRPr="00214B2A" w:rsidRDefault="000570EE" w:rsidP="00D331C1">
            <w:pPr>
              <w:jc w:val="center"/>
              <w:rPr>
                <w:rFonts w:ascii="Calibri" w:hAnsi="Calibri" w:cs="Calibri"/>
                <w:bCs/>
                <w:lang w:eastAsia="ru-RU"/>
              </w:rPr>
            </w:pPr>
            <w:r w:rsidRPr="00214B2A">
              <w:rPr>
                <w:rFonts w:ascii="Calibri" w:hAnsi="Calibri" w:cs="Calibri"/>
                <w:bCs/>
                <w:lang w:eastAsia="ru-RU"/>
              </w:rPr>
              <w:t>Сімейний</w:t>
            </w:r>
            <w:r w:rsidRPr="00214B2A">
              <w:rPr>
                <w:rFonts w:ascii="Calibri" w:hAnsi="Calibri" w:cs="Calibri"/>
                <w:bCs/>
                <w:lang w:val="ru-RU" w:eastAsia="ru-RU"/>
              </w:rPr>
              <w:t xml:space="preserve"> </w:t>
            </w:r>
            <w:r w:rsidRPr="00214B2A">
              <w:rPr>
                <w:rFonts w:ascii="Calibri" w:hAnsi="Calibri" w:cs="Calibri"/>
                <w:bCs/>
                <w:lang w:eastAsia="ru-RU"/>
              </w:rPr>
              <w:t>+</w:t>
            </w:r>
            <w:r w:rsidRPr="00214B2A">
              <w:rPr>
                <w:rFonts w:ascii="Calibri" w:hAnsi="Calibri" w:cs="Calibri"/>
                <w:bCs/>
                <w:lang w:val="ru-RU" w:eastAsia="ru-RU"/>
              </w:rPr>
              <w:t xml:space="preserve"> </w:t>
            </w:r>
            <w:proofErr w:type="spellStart"/>
            <w:r w:rsidRPr="00214B2A">
              <w:rPr>
                <w:rFonts w:ascii="Calibri" w:hAnsi="Calibri" w:cs="Calibri"/>
                <w:bCs/>
                <w:lang w:eastAsia="ru-RU"/>
              </w:rPr>
              <w:t>МегаХіт</w:t>
            </w:r>
            <w:proofErr w:type="spellEnd"/>
          </w:p>
        </w:tc>
        <w:tc>
          <w:tcPr>
            <w:tcW w:w="2967" w:type="dxa"/>
            <w:shd w:val="clear" w:color="auto" w:fill="auto"/>
            <w:vAlign w:val="center"/>
          </w:tcPr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 xml:space="preserve">Від 100 телеканалів 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Від 4 кінозалів oll.tv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ТВ-архів - 7 дні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ТВ-пауза - 10 хвилин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Перезапуск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Батьківський контроль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Вибране</w:t>
            </w:r>
          </w:p>
          <w:p w:rsidR="000570EE" w:rsidRPr="000570EE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 xml:space="preserve">Телеканали VIP </w:t>
            </w:r>
            <w:proofErr w:type="spellStart"/>
            <w:r w:rsidRPr="00214B2A">
              <w:rPr>
                <w:rFonts w:ascii="Calibri" w:hAnsi="Calibri" w:cs="Calibri"/>
                <w:sz w:val="20"/>
                <w:szCs w:val="20"/>
              </w:rPr>
              <w:t>Premiere</w:t>
            </w:r>
            <w:proofErr w:type="spellEnd"/>
            <w:r w:rsidRPr="00214B2A">
              <w:rPr>
                <w:rFonts w:ascii="Calibri" w:hAnsi="Calibri" w:cs="Calibri"/>
                <w:sz w:val="20"/>
                <w:szCs w:val="20"/>
              </w:rPr>
              <w:t xml:space="preserve"> HD, VIP </w:t>
            </w:r>
            <w:proofErr w:type="spellStart"/>
            <w:r w:rsidRPr="00214B2A">
              <w:rPr>
                <w:rFonts w:ascii="Calibri" w:hAnsi="Calibri" w:cs="Calibri"/>
                <w:sz w:val="20"/>
                <w:szCs w:val="20"/>
              </w:rPr>
              <w:t>Megahit</w:t>
            </w:r>
            <w:proofErr w:type="spellEnd"/>
            <w:r w:rsidRPr="00214B2A">
              <w:rPr>
                <w:rFonts w:ascii="Calibri" w:hAnsi="Calibri" w:cs="Calibri"/>
                <w:sz w:val="20"/>
                <w:szCs w:val="20"/>
              </w:rPr>
              <w:t xml:space="preserve"> HD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570EE" w:rsidRPr="00214B2A" w:rsidRDefault="000570EE" w:rsidP="00D331C1">
            <w:pPr>
              <w:jc w:val="center"/>
              <w:rPr>
                <w:rFonts w:ascii="Calibri" w:hAnsi="Calibri" w:cs="Calibri"/>
                <w:b/>
              </w:rPr>
            </w:pPr>
            <w:r w:rsidRPr="00214B2A">
              <w:rPr>
                <w:rFonts w:ascii="Calibri" w:hAnsi="Calibri" w:cs="Calibri"/>
                <w:b/>
              </w:rPr>
              <w:t>108,00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570EE" w:rsidRPr="00214B2A" w:rsidRDefault="000570EE" w:rsidP="00D331C1">
            <w:pPr>
              <w:jc w:val="center"/>
              <w:rPr>
                <w:rFonts w:ascii="Calibri" w:hAnsi="Calibri" w:cs="Calibri"/>
                <w:b/>
              </w:rPr>
            </w:pPr>
            <w:r w:rsidRPr="00214B2A">
              <w:rPr>
                <w:rFonts w:ascii="Calibri" w:hAnsi="Calibri" w:cs="Calibri"/>
                <w:b/>
              </w:rPr>
              <w:t>148,00</w:t>
            </w:r>
          </w:p>
        </w:tc>
      </w:tr>
      <w:tr w:rsidR="000570EE" w:rsidRPr="00214B2A" w:rsidTr="000570EE">
        <w:trPr>
          <w:trHeight w:val="1827"/>
        </w:trPr>
        <w:tc>
          <w:tcPr>
            <w:tcW w:w="2410" w:type="dxa"/>
            <w:shd w:val="clear" w:color="auto" w:fill="auto"/>
            <w:vAlign w:val="center"/>
          </w:tcPr>
          <w:p w:rsidR="000570EE" w:rsidRPr="00214B2A" w:rsidRDefault="000570EE" w:rsidP="00D331C1">
            <w:pPr>
              <w:jc w:val="center"/>
              <w:rPr>
                <w:rFonts w:ascii="Calibri" w:hAnsi="Calibri" w:cs="Calibri"/>
                <w:bCs/>
                <w:lang w:eastAsia="ru-RU"/>
              </w:rPr>
            </w:pPr>
          </w:p>
          <w:p w:rsidR="000570EE" w:rsidRPr="00214B2A" w:rsidRDefault="000570EE" w:rsidP="00D331C1">
            <w:pPr>
              <w:jc w:val="center"/>
              <w:rPr>
                <w:rFonts w:ascii="Calibri" w:hAnsi="Calibri" w:cs="Calibri"/>
                <w:bCs/>
                <w:lang w:eastAsia="ru-RU"/>
              </w:rPr>
            </w:pPr>
            <w:r w:rsidRPr="00214B2A">
              <w:rPr>
                <w:rFonts w:ascii="Calibri" w:hAnsi="Calibri" w:cs="Calibri"/>
                <w:bCs/>
                <w:lang w:eastAsia="ru-RU"/>
              </w:rPr>
              <w:t>Сімейний +</w:t>
            </w:r>
            <w:r w:rsidRPr="00214B2A">
              <w:rPr>
                <w:rFonts w:ascii="Calibri" w:hAnsi="Calibri" w:cs="Calibri"/>
                <w:bCs/>
                <w:lang w:val="ru-RU" w:eastAsia="ru-RU"/>
              </w:rPr>
              <w:t xml:space="preserve"> </w:t>
            </w:r>
            <w:r w:rsidRPr="00214B2A">
              <w:rPr>
                <w:rFonts w:ascii="Calibri" w:hAnsi="Calibri" w:cs="Calibri"/>
                <w:bCs/>
                <w:lang w:eastAsia="ru-RU"/>
              </w:rPr>
              <w:t xml:space="preserve">Футбол </w:t>
            </w:r>
            <w:proofErr w:type="spellStart"/>
            <w:r w:rsidRPr="00214B2A">
              <w:rPr>
                <w:rFonts w:ascii="Calibri" w:hAnsi="Calibri" w:cs="Calibri"/>
                <w:bCs/>
                <w:lang w:eastAsia="ru-RU"/>
              </w:rPr>
              <w:t>HD+МегаХіт</w:t>
            </w:r>
            <w:proofErr w:type="spellEnd"/>
          </w:p>
          <w:p w:rsidR="000570EE" w:rsidRPr="00214B2A" w:rsidRDefault="000570EE" w:rsidP="00D331C1">
            <w:pPr>
              <w:jc w:val="center"/>
              <w:rPr>
                <w:rFonts w:ascii="Calibri" w:hAnsi="Calibri" w:cs="Calibri"/>
                <w:bCs/>
                <w:lang w:eastAsia="ru-RU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 xml:space="preserve">Від 100 телеканалів 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Від 4 кінозалів oll.tv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ТВ-архів - 7 дні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ТВ-пауза - 10 хвилин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Перезапуск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Батьківський контроль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Вибране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 xml:space="preserve">Бібліотека контенту – доступ необмежений 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Телеканали "Футбол 1" (у HD форматі), "Футбол 2" (у HD форматі)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 xml:space="preserve">Прямі трансляції матчів у HD форматі </w:t>
            </w:r>
          </w:p>
          <w:p w:rsidR="000570EE" w:rsidRPr="000570EE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 xml:space="preserve">Телеканали VIP </w:t>
            </w:r>
            <w:proofErr w:type="spellStart"/>
            <w:r w:rsidRPr="00214B2A">
              <w:rPr>
                <w:rFonts w:ascii="Calibri" w:hAnsi="Calibri" w:cs="Calibri"/>
                <w:sz w:val="20"/>
                <w:szCs w:val="20"/>
              </w:rPr>
              <w:t>Premiere</w:t>
            </w:r>
            <w:proofErr w:type="spellEnd"/>
            <w:r w:rsidRPr="00214B2A">
              <w:rPr>
                <w:rFonts w:ascii="Calibri" w:hAnsi="Calibri" w:cs="Calibri"/>
                <w:sz w:val="20"/>
                <w:szCs w:val="20"/>
              </w:rPr>
              <w:t xml:space="preserve"> HD, VIP </w:t>
            </w:r>
            <w:proofErr w:type="spellStart"/>
            <w:r w:rsidRPr="00214B2A">
              <w:rPr>
                <w:rFonts w:ascii="Calibri" w:hAnsi="Calibri" w:cs="Calibri"/>
                <w:sz w:val="20"/>
                <w:szCs w:val="20"/>
              </w:rPr>
              <w:t>Megahit</w:t>
            </w:r>
            <w:proofErr w:type="spellEnd"/>
            <w:r w:rsidRPr="00214B2A">
              <w:rPr>
                <w:rFonts w:ascii="Calibri" w:hAnsi="Calibri" w:cs="Calibri"/>
                <w:sz w:val="20"/>
                <w:szCs w:val="20"/>
              </w:rPr>
              <w:t xml:space="preserve"> HD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570EE" w:rsidRPr="00214B2A" w:rsidRDefault="000570EE" w:rsidP="00D331C1">
            <w:pPr>
              <w:jc w:val="center"/>
              <w:rPr>
                <w:rFonts w:ascii="Calibri" w:hAnsi="Calibri" w:cs="Calibri"/>
                <w:b/>
              </w:rPr>
            </w:pPr>
            <w:r w:rsidRPr="00214B2A">
              <w:rPr>
                <w:rFonts w:ascii="Calibri" w:hAnsi="Calibri" w:cs="Calibri"/>
                <w:b/>
              </w:rPr>
              <w:t>177,00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570EE" w:rsidRPr="00214B2A" w:rsidRDefault="000570EE" w:rsidP="00D331C1">
            <w:pPr>
              <w:jc w:val="center"/>
              <w:rPr>
                <w:rFonts w:ascii="Calibri" w:hAnsi="Calibri" w:cs="Calibri"/>
                <w:b/>
              </w:rPr>
            </w:pPr>
            <w:r w:rsidRPr="00214B2A">
              <w:rPr>
                <w:rFonts w:ascii="Calibri" w:hAnsi="Calibri" w:cs="Calibri"/>
                <w:b/>
              </w:rPr>
              <w:t>217,00</w:t>
            </w:r>
          </w:p>
        </w:tc>
      </w:tr>
      <w:tr w:rsidR="000570EE" w:rsidRPr="00214B2A" w:rsidTr="000570EE">
        <w:trPr>
          <w:trHeight w:val="678"/>
        </w:trPr>
        <w:tc>
          <w:tcPr>
            <w:tcW w:w="2410" w:type="dxa"/>
            <w:shd w:val="clear" w:color="auto" w:fill="auto"/>
            <w:vAlign w:val="center"/>
          </w:tcPr>
          <w:p w:rsidR="000570EE" w:rsidRPr="00214B2A" w:rsidRDefault="000570EE" w:rsidP="00D331C1">
            <w:pPr>
              <w:jc w:val="center"/>
              <w:rPr>
                <w:rFonts w:ascii="Calibri" w:hAnsi="Calibri" w:cs="Calibri"/>
                <w:bCs/>
                <w:lang w:eastAsia="ru-RU"/>
              </w:rPr>
            </w:pPr>
            <w:r w:rsidRPr="00214B2A">
              <w:rPr>
                <w:rFonts w:ascii="Calibri" w:hAnsi="Calibri" w:cs="Calibri"/>
                <w:bCs/>
                <w:lang w:eastAsia="ru-RU"/>
              </w:rPr>
              <w:t>Сімейний Вільний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 xml:space="preserve">Від 100 телеканалів 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Від 4 кінозалів oll.tv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ТВ-архів - 7 дні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ТВ-пауза - 10 хвилин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Перезапуск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Батьківський контроль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Вибране</w:t>
            </w:r>
          </w:p>
          <w:p w:rsidR="000570EE" w:rsidRPr="000570EE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Доступ за межами мережі Інтернет Виконавця в межах України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570EE" w:rsidRPr="00214B2A" w:rsidRDefault="000570EE" w:rsidP="00D331C1">
            <w:pPr>
              <w:jc w:val="center"/>
              <w:rPr>
                <w:rFonts w:ascii="Calibri" w:hAnsi="Calibri" w:cs="Calibri"/>
                <w:b/>
              </w:rPr>
            </w:pPr>
            <w:r w:rsidRPr="00214B2A">
              <w:rPr>
                <w:rFonts w:ascii="Calibri" w:hAnsi="Calibri" w:cs="Calibri"/>
                <w:b/>
              </w:rPr>
              <w:t>69,00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570EE" w:rsidRPr="00214B2A" w:rsidRDefault="000570EE" w:rsidP="00D331C1">
            <w:pPr>
              <w:jc w:val="center"/>
              <w:rPr>
                <w:rFonts w:ascii="Calibri" w:hAnsi="Calibri" w:cs="Calibri"/>
                <w:b/>
              </w:rPr>
            </w:pPr>
            <w:r w:rsidRPr="00214B2A">
              <w:rPr>
                <w:rFonts w:ascii="Calibri" w:hAnsi="Calibri" w:cs="Calibri"/>
                <w:b/>
              </w:rPr>
              <w:t>109,00</w:t>
            </w:r>
          </w:p>
        </w:tc>
      </w:tr>
      <w:tr w:rsidR="000570EE" w:rsidRPr="00214B2A" w:rsidTr="000570EE">
        <w:trPr>
          <w:trHeight w:val="1827"/>
        </w:trPr>
        <w:tc>
          <w:tcPr>
            <w:tcW w:w="2410" w:type="dxa"/>
            <w:shd w:val="clear" w:color="auto" w:fill="auto"/>
            <w:vAlign w:val="center"/>
          </w:tcPr>
          <w:p w:rsidR="000570EE" w:rsidRPr="00214B2A" w:rsidRDefault="000570EE" w:rsidP="00D331C1">
            <w:pPr>
              <w:jc w:val="center"/>
              <w:rPr>
                <w:rFonts w:ascii="Calibri" w:hAnsi="Calibri" w:cs="Calibri"/>
                <w:bCs/>
                <w:lang w:eastAsia="ru-RU"/>
              </w:rPr>
            </w:pPr>
            <w:r w:rsidRPr="00214B2A">
              <w:rPr>
                <w:rFonts w:ascii="Calibri" w:hAnsi="Calibri" w:cs="Calibri"/>
                <w:bCs/>
                <w:lang w:eastAsia="ru-RU"/>
              </w:rPr>
              <w:t>Сімейний +</w:t>
            </w:r>
            <w:r w:rsidRPr="00214B2A">
              <w:rPr>
                <w:rFonts w:ascii="Calibri" w:hAnsi="Calibri" w:cs="Calibri"/>
                <w:bCs/>
                <w:lang w:val="ru-RU" w:eastAsia="ru-RU"/>
              </w:rPr>
              <w:t xml:space="preserve"> </w:t>
            </w:r>
            <w:r w:rsidRPr="00214B2A">
              <w:rPr>
                <w:rFonts w:ascii="Calibri" w:hAnsi="Calibri" w:cs="Calibri"/>
                <w:bCs/>
                <w:lang w:eastAsia="ru-RU"/>
              </w:rPr>
              <w:t>Футбол HD Вільний</w:t>
            </w:r>
          </w:p>
          <w:p w:rsidR="000570EE" w:rsidRPr="00214B2A" w:rsidRDefault="000570EE" w:rsidP="00D331C1">
            <w:pPr>
              <w:jc w:val="center"/>
              <w:rPr>
                <w:rFonts w:ascii="Calibri" w:hAnsi="Calibri" w:cs="Calibri"/>
                <w:bCs/>
                <w:lang w:eastAsia="ru-RU"/>
              </w:rPr>
            </w:pPr>
          </w:p>
          <w:p w:rsidR="000570EE" w:rsidRPr="00214B2A" w:rsidRDefault="000570EE" w:rsidP="00D331C1">
            <w:pPr>
              <w:jc w:val="center"/>
              <w:rPr>
                <w:rFonts w:ascii="Calibri" w:hAnsi="Calibri" w:cs="Calibri"/>
                <w:bCs/>
                <w:lang w:eastAsia="ru-RU"/>
              </w:rPr>
            </w:pPr>
          </w:p>
          <w:p w:rsidR="000570EE" w:rsidRPr="00214B2A" w:rsidRDefault="000570EE" w:rsidP="00D331C1">
            <w:pPr>
              <w:jc w:val="center"/>
              <w:rPr>
                <w:rFonts w:ascii="Calibri" w:hAnsi="Calibri" w:cs="Calibri"/>
                <w:bCs/>
                <w:lang w:eastAsia="ru-RU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 xml:space="preserve">Від 100 телеканалів 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Від 4 кінозалів oll.tv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ТВ-архів - 7 дні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ТВ-пауза - 10 хвилин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Перезапуск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Батьківський контроль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Вибране</w:t>
            </w:r>
          </w:p>
          <w:p w:rsidR="000570EE" w:rsidRPr="00214B2A" w:rsidRDefault="000570EE" w:rsidP="000570EE">
            <w:pPr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ind w:left="143" w:hanging="10"/>
              <w:rPr>
                <w:rFonts w:ascii="Calibri" w:hAnsi="Calibri" w:cs="Calibri"/>
              </w:rPr>
            </w:pPr>
            <w:r w:rsidRPr="00214B2A">
              <w:rPr>
                <w:rFonts w:ascii="Calibri" w:hAnsi="Calibri" w:cs="Calibri"/>
              </w:rPr>
              <w:t>Футбол 1(HD формат), Футбол 2 (HD формат)</w:t>
            </w:r>
          </w:p>
          <w:p w:rsidR="000570EE" w:rsidRPr="00214B2A" w:rsidRDefault="000570EE" w:rsidP="000570EE">
            <w:pPr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ind w:left="143" w:hanging="10"/>
              <w:rPr>
                <w:rFonts w:ascii="Calibri" w:hAnsi="Calibri" w:cs="Calibri"/>
              </w:rPr>
            </w:pPr>
            <w:r w:rsidRPr="00214B2A">
              <w:rPr>
                <w:rFonts w:ascii="Calibri" w:hAnsi="Calibri" w:cs="Calibri"/>
              </w:rPr>
              <w:t>Прямі трансляції матчів в HD форматі</w:t>
            </w:r>
          </w:p>
          <w:p w:rsidR="000570EE" w:rsidRPr="000570EE" w:rsidRDefault="000570EE" w:rsidP="000570EE">
            <w:pPr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ind w:left="143" w:hanging="10"/>
              <w:rPr>
                <w:rFonts w:ascii="Calibri" w:hAnsi="Calibri" w:cs="Calibri"/>
              </w:rPr>
            </w:pPr>
            <w:r w:rsidRPr="00214B2A">
              <w:rPr>
                <w:rFonts w:ascii="Calibri" w:hAnsi="Calibri" w:cs="Calibri"/>
              </w:rPr>
              <w:t>Доступ за межами мережі Інтернет Виконавця в межах України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570EE" w:rsidRPr="00214B2A" w:rsidRDefault="000570EE" w:rsidP="00D331C1">
            <w:pPr>
              <w:jc w:val="center"/>
              <w:rPr>
                <w:rFonts w:ascii="Calibri" w:hAnsi="Calibri" w:cs="Calibri"/>
                <w:b/>
              </w:rPr>
            </w:pPr>
            <w:r w:rsidRPr="00214B2A">
              <w:rPr>
                <w:rFonts w:ascii="Calibri" w:hAnsi="Calibri" w:cs="Calibri"/>
                <w:b/>
              </w:rPr>
              <w:t>138,00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570EE" w:rsidRPr="00214B2A" w:rsidRDefault="000570EE" w:rsidP="00D331C1">
            <w:pPr>
              <w:jc w:val="center"/>
              <w:rPr>
                <w:rFonts w:ascii="Calibri" w:hAnsi="Calibri" w:cs="Calibri"/>
                <w:b/>
              </w:rPr>
            </w:pPr>
            <w:r w:rsidRPr="00214B2A">
              <w:rPr>
                <w:rFonts w:ascii="Calibri" w:hAnsi="Calibri" w:cs="Calibri"/>
                <w:b/>
              </w:rPr>
              <w:t>178,00</w:t>
            </w:r>
          </w:p>
        </w:tc>
      </w:tr>
      <w:tr w:rsidR="000570EE" w:rsidRPr="00214B2A" w:rsidTr="000570EE">
        <w:trPr>
          <w:trHeight w:val="1827"/>
        </w:trPr>
        <w:tc>
          <w:tcPr>
            <w:tcW w:w="2410" w:type="dxa"/>
            <w:shd w:val="clear" w:color="auto" w:fill="auto"/>
            <w:vAlign w:val="center"/>
          </w:tcPr>
          <w:p w:rsidR="000570EE" w:rsidRPr="00214B2A" w:rsidRDefault="000570EE" w:rsidP="00D331C1">
            <w:pPr>
              <w:jc w:val="center"/>
              <w:rPr>
                <w:rFonts w:ascii="Calibri" w:hAnsi="Calibri" w:cs="Calibri"/>
                <w:bCs/>
                <w:lang w:eastAsia="ru-RU"/>
              </w:rPr>
            </w:pPr>
            <w:r w:rsidRPr="00214B2A">
              <w:rPr>
                <w:rFonts w:ascii="Calibri" w:hAnsi="Calibri" w:cs="Calibri"/>
                <w:bCs/>
                <w:lang w:eastAsia="ru-RU"/>
              </w:rPr>
              <w:t>Сімейний</w:t>
            </w:r>
            <w:r w:rsidRPr="00214B2A">
              <w:rPr>
                <w:rFonts w:ascii="Calibri" w:hAnsi="Calibri" w:cs="Calibri"/>
                <w:bCs/>
                <w:lang w:val="ru-RU" w:eastAsia="ru-RU"/>
              </w:rPr>
              <w:t xml:space="preserve"> </w:t>
            </w:r>
            <w:r w:rsidRPr="00214B2A">
              <w:rPr>
                <w:rFonts w:ascii="Calibri" w:hAnsi="Calibri" w:cs="Calibri"/>
                <w:bCs/>
                <w:lang w:eastAsia="ru-RU"/>
              </w:rPr>
              <w:t>+</w:t>
            </w:r>
            <w:r w:rsidRPr="00214B2A">
              <w:rPr>
                <w:rFonts w:ascii="Calibri" w:hAnsi="Calibri" w:cs="Calibri"/>
                <w:bCs/>
                <w:lang w:val="ru-RU" w:eastAsia="ru-RU"/>
              </w:rPr>
              <w:t xml:space="preserve"> </w:t>
            </w:r>
            <w:proofErr w:type="spellStart"/>
            <w:r w:rsidRPr="00214B2A">
              <w:rPr>
                <w:rFonts w:ascii="Calibri" w:hAnsi="Calibri" w:cs="Calibri"/>
                <w:bCs/>
                <w:lang w:eastAsia="ru-RU"/>
              </w:rPr>
              <w:t>МегаХіт</w:t>
            </w:r>
            <w:proofErr w:type="spellEnd"/>
            <w:r w:rsidRPr="00214B2A">
              <w:rPr>
                <w:rFonts w:ascii="Calibri" w:hAnsi="Calibri" w:cs="Calibri"/>
                <w:bCs/>
                <w:lang w:eastAsia="ru-RU"/>
              </w:rPr>
              <w:t xml:space="preserve"> Вільний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 xml:space="preserve">Від 100 телеканалів 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Від 4 кінозалів oll.tv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ТВ-архів - 7 дні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ТВ-пауза - 10 хвилин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Перезапуск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Батьківський контроль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Вибране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 xml:space="preserve">Бібліотека контенту – доступ необмежений 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 xml:space="preserve">Телеканали TV1000 Premium HD, TV1000 </w:t>
            </w:r>
            <w:proofErr w:type="spellStart"/>
            <w:r w:rsidRPr="00214B2A">
              <w:rPr>
                <w:rFonts w:ascii="Calibri" w:hAnsi="Calibri" w:cs="Calibri"/>
                <w:sz w:val="20"/>
                <w:szCs w:val="20"/>
              </w:rPr>
              <w:t>Megahit</w:t>
            </w:r>
            <w:proofErr w:type="spellEnd"/>
            <w:r w:rsidRPr="00214B2A">
              <w:rPr>
                <w:rFonts w:ascii="Calibri" w:hAnsi="Calibri" w:cs="Calibri"/>
                <w:sz w:val="20"/>
                <w:szCs w:val="20"/>
              </w:rPr>
              <w:t xml:space="preserve"> HD</w:t>
            </w:r>
          </w:p>
          <w:p w:rsidR="000570EE" w:rsidRPr="000570EE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Доступ за межами мережі Інтернет Виконавця в межах України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570EE" w:rsidRPr="00214B2A" w:rsidRDefault="000570EE" w:rsidP="00D331C1">
            <w:pPr>
              <w:jc w:val="center"/>
              <w:rPr>
                <w:rFonts w:ascii="Calibri" w:hAnsi="Calibri" w:cs="Calibri"/>
                <w:b/>
              </w:rPr>
            </w:pPr>
            <w:r w:rsidRPr="00214B2A">
              <w:rPr>
                <w:rFonts w:ascii="Calibri" w:hAnsi="Calibri" w:cs="Calibri"/>
                <w:b/>
              </w:rPr>
              <w:t>128,00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570EE" w:rsidRPr="00214B2A" w:rsidRDefault="000570EE" w:rsidP="00D331C1">
            <w:pPr>
              <w:jc w:val="center"/>
              <w:rPr>
                <w:rFonts w:ascii="Calibri" w:hAnsi="Calibri" w:cs="Calibri"/>
                <w:b/>
              </w:rPr>
            </w:pPr>
            <w:r w:rsidRPr="00214B2A">
              <w:rPr>
                <w:rFonts w:ascii="Calibri" w:hAnsi="Calibri" w:cs="Calibri"/>
                <w:b/>
              </w:rPr>
              <w:t>168,00</w:t>
            </w:r>
          </w:p>
        </w:tc>
      </w:tr>
      <w:tr w:rsidR="000570EE" w:rsidRPr="00214B2A" w:rsidTr="000570EE">
        <w:trPr>
          <w:trHeight w:val="689"/>
        </w:trPr>
        <w:tc>
          <w:tcPr>
            <w:tcW w:w="2410" w:type="dxa"/>
            <w:shd w:val="clear" w:color="auto" w:fill="auto"/>
            <w:vAlign w:val="center"/>
          </w:tcPr>
          <w:p w:rsidR="000570EE" w:rsidRPr="00214B2A" w:rsidRDefault="000570EE" w:rsidP="00D331C1">
            <w:pPr>
              <w:jc w:val="center"/>
              <w:rPr>
                <w:rFonts w:ascii="Calibri" w:hAnsi="Calibri" w:cs="Calibri"/>
                <w:bCs/>
                <w:lang w:eastAsia="ru-RU"/>
              </w:rPr>
            </w:pPr>
            <w:r w:rsidRPr="00214B2A">
              <w:rPr>
                <w:rFonts w:ascii="Calibri" w:hAnsi="Calibri" w:cs="Calibri"/>
                <w:bCs/>
                <w:lang w:eastAsia="ru-RU"/>
              </w:rPr>
              <w:t xml:space="preserve">Сімейний +Футбол </w:t>
            </w:r>
            <w:proofErr w:type="spellStart"/>
            <w:r w:rsidRPr="00214B2A">
              <w:rPr>
                <w:rFonts w:ascii="Calibri" w:hAnsi="Calibri" w:cs="Calibri"/>
                <w:bCs/>
                <w:lang w:eastAsia="ru-RU"/>
              </w:rPr>
              <w:t>HD+МегаХіт</w:t>
            </w:r>
            <w:proofErr w:type="spellEnd"/>
            <w:r w:rsidRPr="00214B2A">
              <w:rPr>
                <w:rFonts w:ascii="Calibri" w:hAnsi="Calibri" w:cs="Calibri"/>
                <w:bCs/>
                <w:lang w:eastAsia="ru-RU"/>
              </w:rPr>
              <w:t xml:space="preserve"> Вільний</w:t>
            </w:r>
          </w:p>
          <w:p w:rsidR="000570EE" w:rsidRPr="00214B2A" w:rsidRDefault="000570EE" w:rsidP="00D331C1">
            <w:pPr>
              <w:jc w:val="center"/>
              <w:rPr>
                <w:rFonts w:ascii="Calibri" w:hAnsi="Calibri" w:cs="Calibri"/>
                <w:bCs/>
                <w:lang w:eastAsia="ru-RU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 xml:space="preserve">Від 100 телеканалів 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Від 4 кінозалів oll.tv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ТВ-архів - 7 дні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ТВ-пауза - 10 хвилин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Перезапуск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Батьківський контроль</w:t>
            </w:r>
          </w:p>
          <w:p w:rsidR="000570EE" w:rsidRPr="00214B2A" w:rsidRDefault="000570EE" w:rsidP="000570EE">
            <w:pPr>
              <w:pStyle w:val="a7"/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spacing w:after="0" w:line="240" w:lineRule="auto"/>
              <w:ind w:left="143" w:right="0" w:hanging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14B2A">
              <w:rPr>
                <w:rFonts w:ascii="Calibri" w:hAnsi="Calibri" w:cs="Calibri"/>
                <w:sz w:val="20"/>
                <w:szCs w:val="20"/>
              </w:rPr>
              <w:t>Вибране</w:t>
            </w:r>
          </w:p>
          <w:p w:rsidR="000570EE" w:rsidRPr="00214B2A" w:rsidRDefault="000570EE" w:rsidP="000570EE">
            <w:pPr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ind w:left="143" w:hanging="10"/>
              <w:rPr>
                <w:rFonts w:ascii="Calibri" w:hAnsi="Calibri" w:cs="Calibri"/>
              </w:rPr>
            </w:pPr>
            <w:r w:rsidRPr="00214B2A">
              <w:rPr>
                <w:rFonts w:ascii="Calibri" w:hAnsi="Calibri" w:cs="Calibri"/>
              </w:rPr>
              <w:t xml:space="preserve">Бібліотека контенту – доступ необмежений </w:t>
            </w:r>
          </w:p>
          <w:p w:rsidR="000570EE" w:rsidRPr="00214B2A" w:rsidRDefault="000570EE" w:rsidP="000570EE">
            <w:pPr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ind w:left="143" w:hanging="10"/>
              <w:rPr>
                <w:rFonts w:ascii="Calibri" w:hAnsi="Calibri" w:cs="Calibri"/>
              </w:rPr>
            </w:pPr>
            <w:r w:rsidRPr="00214B2A">
              <w:rPr>
                <w:rFonts w:ascii="Calibri" w:hAnsi="Calibri" w:cs="Calibri"/>
              </w:rPr>
              <w:t>Телеканали "Футбол 1" (у HD форматі), "Футбол 2" (у HD форматі)</w:t>
            </w:r>
          </w:p>
          <w:p w:rsidR="000570EE" w:rsidRPr="00214B2A" w:rsidRDefault="000570EE" w:rsidP="000570EE">
            <w:pPr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ind w:left="143" w:hanging="10"/>
              <w:rPr>
                <w:rFonts w:ascii="Calibri" w:hAnsi="Calibri" w:cs="Calibri"/>
              </w:rPr>
            </w:pPr>
            <w:r w:rsidRPr="00214B2A">
              <w:rPr>
                <w:rFonts w:ascii="Calibri" w:hAnsi="Calibri" w:cs="Calibri"/>
              </w:rPr>
              <w:t xml:space="preserve">Прямі трансляції матчів у HD форматі </w:t>
            </w:r>
          </w:p>
          <w:p w:rsidR="000570EE" w:rsidRPr="00214B2A" w:rsidRDefault="000570EE" w:rsidP="000570EE">
            <w:pPr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ind w:left="143" w:hanging="10"/>
              <w:rPr>
                <w:rFonts w:ascii="Calibri" w:hAnsi="Calibri" w:cs="Calibri"/>
              </w:rPr>
            </w:pPr>
            <w:r w:rsidRPr="00214B2A">
              <w:rPr>
                <w:rFonts w:ascii="Calibri" w:hAnsi="Calibri" w:cs="Calibri"/>
              </w:rPr>
              <w:t xml:space="preserve">Телеканали TV1000 Premium HD, TV1000 </w:t>
            </w:r>
            <w:proofErr w:type="spellStart"/>
            <w:r w:rsidRPr="00214B2A">
              <w:rPr>
                <w:rFonts w:ascii="Calibri" w:hAnsi="Calibri" w:cs="Calibri"/>
              </w:rPr>
              <w:t>Megahit</w:t>
            </w:r>
            <w:proofErr w:type="spellEnd"/>
            <w:r w:rsidRPr="00214B2A">
              <w:rPr>
                <w:rFonts w:ascii="Calibri" w:hAnsi="Calibri" w:cs="Calibri"/>
              </w:rPr>
              <w:t xml:space="preserve"> HD</w:t>
            </w:r>
          </w:p>
          <w:p w:rsidR="000570EE" w:rsidRPr="000570EE" w:rsidRDefault="000570EE" w:rsidP="000570EE">
            <w:pPr>
              <w:numPr>
                <w:ilvl w:val="0"/>
                <w:numId w:val="2"/>
              </w:numPr>
              <w:tabs>
                <w:tab w:val="left" w:pos="143"/>
                <w:tab w:val="left" w:pos="426"/>
              </w:tabs>
              <w:ind w:left="143" w:hanging="10"/>
              <w:rPr>
                <w:rFonts w:ascii="Calibri" w:hAnsi="Calibri" w:cs="Calibri"/>
              </w:rPr>
            </w:pPr>
            <w:r w:rsidRPr="00214B2A">
              <w:rPr>
                <w:rFonts w:ascii="Calibri" w:hAnsi="Calibri" w:cs="Calibri"/>
              </w:rPr>
              <w:t>Доступ за межами мережі Інтернет Виконавця в межах України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570EE" w:rsidRPr="00214B2A" w:rsidRDefault="000570EE" w:rsidP="00D331C1">
            <w:pPr>
              <w:jc w:val="center"/>
              <w:rPr>
                <w:rFonts w:ascii="Calibri" w:hAnsi="Calibri" w:cs="Calibri"/>
                <w:b/>
              </w:rPr>
            </w:pPr>
            <w:r w:rsidRPr="00214B2A">
              <w:rPr>
                <w:rFonts w:ascii="Calibri" w:hAnsi="Calibri" w:cs="Calibri"/>
                <w:b/>
              </w:rPr>
              <w:t>197,00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570EE" w:rsidRPr="00214B2A" w:rsidRDefault="000570EE" w:rsidP="00D331C1">
            <w:pPr>
              <w:jc w:val="center"/>
              <w:rPr>
                <w:rFonts w:ascii="Calibri" w:hAnsi="Calibri" w:cs="Calibri"/>
                <w:b/>
              </w:rPr>
            </w:pPr>
            <w:r w:rsidRPr="00214B2A">
              <w:rPr>
                <w:rFonts w:ascii="Calibri" w:hAnsi="Calibri" w:cs="Calibri"/>
                <w:b/>
              </w:rPr>
              <w:t>237,00</w:t>
            </w:r>
          </w:p>
        </w:tc>
      </w:tr>
    </w:tbl>
    <w:p w:rsidR="000570EE" w:rsidRPr="00214B2A" w:rsidRDefault="000570EE" w:rsidP="000570EE">
      <w:pPr>
        <w:contextualSpacing/>
        <w:jc w:val="both"/>
        <w:rPr>
          <w:lang w:eastAsia="ru-RU"/>
        </w:rPr>
      </w:pPr>
    </w:p>
    <w:p w:rsidR="000570EE" w:rsidRPr="00214B2A" w:rsidRDefault="000570EE" w:rsidP="000570EE">
      <w:pPr>
        <w:ind w:left="360" w:hanging="360"/>
        <w:contextualSpacing/>
        <w:rPr>
          <w:b/>
          <w:lang w:eastAsia="ru-RU"/>
        </w:rPr>
      </w:pPr>
      <w:r w:rsidRPr="00214B2A">
        <w:rPr>
          <w:lang w:eastAsia="ru-RU"/>
        </w:rPr>
        <w:t>* Виконавець має право доводити абонентам «акційну вартість з урахуванням знижки» як "спеціальний тариф".</w:t>
      </w:r>
    </w:p>
    <w:p w:rsidR="000570EE" w:rsidRPr="00214B2A" w:rsidRDefault="000570EE" w:rsidP="000570EE">
      <w:pPr>
        <w:ind w:left="360"/>
        <w:contextualSpacing/>
        <w:rPr>
          <w:b/>
          <w:lang w:eastAsia="ru-RU"/>
        </w:rPr>
      </w:pPr>
    </w:p>
    <w:p w:rsidR="000570EE" w:rsidRPr="00214B2A" w:rsidRDefault="000570EE" w:rsidP="000570EE">
      <w:pPr>
        <w:numPr>
          <w:ilvl w:val="0"/>
          <w:numId w:val="4"/>
        </w:numPr>
        <w:contextualSpacing/>
        <w:rPr>
          <w:b/>
          <w:lang w:eastAsia="ru-RU"/>
        </w:rPr>
      </w:pPr>
      <w:r w:rsidRPr="00214B2A">
        <w:rPr>
          <w:b/>
          <w:lang w:eastAsia="ru-RU"/>
        </w:rPr>
        <w:t>ВИНЯТОК</w:t>
      </w:r>
    </w:p>
    <w:p w:rsidR="000570EE" w:rsidRPr="00214B2A" w:rsidRDefault="000570EE" w:rsidP="000570EE">
      <w:pPr>
        <w:numPr>
          <w:ilvl w:val="1"/>
          <w:numId w:val="4"/>
        </w:numPr>
        <w:ind w:left="0" w:firstLine="0"/>
        <w:contextualSpacing/>
        <w:jc w:val="both"/>
        <w:rPr>
          <w:lang w:eastAsia="ru-RU"/>
        </w:rPr>
      </w:pPr>
      <w:r w:rsidRPr="00214B2A">
        <w:rPr>
          <w:lang w:eastAsia="ru-RU"/>
        </w:rPr>
        <w:t>В Акції не можуть брати участь абоненти Виконавця, які не відповідають умовам, визначеним цим Регламентом.</w:t>
      </w:r>
    </w:p>
    <w:p w:rsidR="000570EE" w:rsidRPr="00214B2A" w:rsidRDefault="000570EE" w:rsidP="000570EE">
      <w:pPr>
        <w:numPr>
          <w:ilvl w:val="0"/>
          <w:numId w:val="4"/>
        </w:numPr>
        <w:contextualSpacing/>
        <w:rPr>
          <w:b/>
          <w:lang w:eastAsia="ru-RU"/>
        </w:rPr>
      </w:pPr>
      <w:r w:rsidRPr="00214B2A">
        <w:rPr>
          <w:b/>
          <w:lang w:eastAsia="ru-RU"/>
        </w:rPr>
        <w:t>ЗАВЕРШЕННЯ АКЦІЇ. НАСЛІДКИ</w:t>
      </w:r>
    </w:p>
    <w:p w:rsidR="000570EE" w:rsidRPr="00214B2A" w:rsidRDefault="000570EE" w:rsidP="000570EE">
      <w:pPr>
        <w:numPr>
          <w:ilvl w:val="1"/>
          <w:numId w:val="4"/>
        </w:numPr>
        <w:ind w:left="0" w:firstLine="0"/>
        <w:contextualSpacing/>
        <w:jc w:val="both"/>
        <w:rPr>
          <w:lang w:eastAsia="ru-RU"/>
        </w:rPr>
      </w:pPr>
      <w:r w:rsidRPr="00214B2A">
        <w:rPr>
          <w:lang w:eastAsia="ru-RU"/>
        </w:rPr>
        <w:t>Після завершення 180 днів, періоду дії акційних умов користування Сервісом, визначених в п.6.2. цього Регламенту, Учасник Акції залишається у тому самому Пакеті Сервісу, але тарифікується з 181 дня за звичайною вартістю, як це визначено у таблиці № 1.</w:t>
      </w:r>
    </w:p>
    <w:p w:rsidR="000570EE" w:rsidRPr="00214B2A" w:rsidRDefault="000570EE" w:rsidP="000570EE">
      <w:pPr>
        <w:numPr>
          <w:ilvl w:val="1"/>
          <w:numId w:val="4"/>
        </w:numPr>
        <w:ind w:left="0" w:firstLine="0"/>
        <w:contextualSpacing/>
        <w:jc w:val="both"/>
        <w:rPr>
          <w:lang w:eastAsia="ru-RU"/>
        </w:rPr>
      </w:pPr>
      <w:r w:rsidRPr="00214B2A">
        <w:rPr>
          <w:lang w:eastAsia="ru-RU"/>
        </w:rPr>
        <w:t>Для Учасників Акції, які протягом Періоду проведення Акції, підключають/відключають додатковий пакет "Футбол HD" або “</w:t>
      </w:r>
      <w:proofErr w:type="spellStart"/>
      <w:r w:rsidRPr="00214B2A">
        <w:rPr>
          <w:lang w:eastAsia="ru-RU"/>
        </w:rPr>
        <w:t>МегаХіт</w:t>
      </w:r>
      <w:proofErr w:type="spellEnd"/>
      <w:r w:rsidRPr="00214B2A">
        <w:rPr>
          <w:lang w:eastAsia="ru-RU"/>
        </w:rPr>
        <w:t>” (чи обидва), не змінюючи основний Пакет "Сімейний" на інший основний Пакет ("Стартовий" або "Преміальний") умови Акції зберігаються з урахуванням акційної вартості обраного Пакету(</w:t>
      </w:r>
      <w:proofErr w:type="spellStart"/>
      <w:r w:rsidRPr="00214B2A">
        <w:rPr>
          <w:lang w:eastAsia="ru-RU"/>
        </w:rPr>
        <w:t>ів</w:t>
      </w:r>
      <w:proofErr w:type="spellEnd"/>
      <w:r w:rsidRPr="00214B2A">
        <w:rPr>
          <w:lang w:eastAsia="ru-RU"/>
        </w:rPr>
        <w:t>)</w:t>
      </w:r>
    </w:p>
    <w:p w:rsidR="000570EE" w:rsidRPr="00214B2A" w:rsidRDefault="000570EE" w:rsidP="000570EE">
      <w:pPr>
        <w:jc w:val="both"/>
      </w:pPr>
      <w:r w:rsidRPr="00214B2A">
        <w:t>8.3.</w:t>
      </w:r>
      <w:r w:rsidRPr="00214B2A">
        <w:tab/>
        <w:t>У разі підключення послуги «Оренда ТВ-приставки» (підключення Пакету «Промо1») Учасники Акції зобов’язується користуватися та оплачувати Сервіс за тарифами Організатора, чинними на дату надання Сервісу, протягом не менш ніж 365 (триста шістдесят п’ять) діб з дати фактичного підключення послуги «Оренда ТВ-приставки» (підключення Пакету «Промо1»).</w:t>
      </w:r>
    </w:p>
    <w:p w:rsidR="000570EE" w:rsidRPr="00214B2A" w:rsidRDefault="000570EE" w:rsidP="000570EE">
      <w:pPr>
        <w:contextualSpacing/>
        <w:jc w:val="both"/>
      </w:pPr>
      <w:r w:rsidRPr="00214B2A">
        <w:t>8.4. У разі дострокового припинення/розірвання (до закінчення терміну, зазначеного у п. 8.3.) Договору з Абонентом (як з ініціативи Абонента, у тому числі у випадках, через незгоду Абонента зі змінами умов Пакетів, Тарифів, умов отримання Сервісу тощо, так і з ініціативи Виконавця або Організатора у випадках заборгованості Абонента, використання Абонентом Сервісу з порушенням Абонентом правил користування Сервісом, відзиву Абонентом згоди на обробку його персональних даних) Абонент на підставі виставленого Виконавцем рахунку зобов’язується оплатити послугу «Дострокове розірвання послуги Інтерактивне ТВ підключених з використання пристрою на умовах Пакет «Промо1». Вартість послуги «Дострокове розірвання послуги Інтерактивне ТВ підключених з використання пристрою на умовах Пакет «Промо1» становить 400,00 (триста) грн. з ПДВ.</w:t>
      </w:r>
    </w:p>
    <w:p w:rsidR="000570EE" w:rsidRPr="00214B2A" w:rsidRDefault="000570EE" w:rsidP="000570EE">
      <w:pPr>
        <w:contextualSpacing/>
        <w:jc w:val="both"/>
        <w:rPr>
          <w:lang w:eastAsia="ru-RU"/>
        </w:rPr>
      </w:pPr>
    </w:p>
    <w:p w:rsidR="000570EE" w:rsidRPr="00214B2A" w:rsidRDefault="000570EE" w:rsidP="000570EE">
      <w:pPr>
        <w:numPr>
          <w:ilvl w:val="0"/>
          <w:numId w:val="4"/>
        </w:numPr>
        <w:contextualSpacing/>
        <w:rPr>
          <w:b/>
          <w:lang w:eastAsia="ru-RU"/>
        </w:rPr>
      </w:pPr>
      <w:r w:rsidRPr="00214B2A">
        <w:rPr>
          <w:b/>
          <w:lang w:eastAsia="ru-RU"/>
        </w:rPr>
        <w:t>УМОВИ ПЕРЕХОДУ МІЖ ТАРИФНИМИ ПЛАНАМИ</w:t>
      </w:r>
    </w:p>
    <w:p w:rsidR="000570EE" w:rsidRPr="00214B2A" w:rsidRDefault="000570EE" w:rsidP="000570EE">
      <w:pPr>
        <w:numPr>
          <w:ilvl w:val="1"/>
          <w:numId w:val="4"/>
        </w:numPr>
        <w:ind w:left="0" w:firstLine="0"/>
        <w:contextualSpacing/>
        <w:jc w:val="both"/>
        <w:rPr>
          <w:lang w:eastAsia="ru-RU"/>
        </w:rPr>
      </w:pPr>
      <w:r w:rsidRPr="00214B2A">
        <w:rPr>
          <w:lang w:eastAsia="ru-RU"/>
        </w:rPr>
        <w:t xml:space="preserve">Для Учасників Акції, які протягом Періоду проведення Акції, переходять на будь-який інший основний </w:t>
      </w:r>
      <w:r w:rsidRPr="00214B2A">
        <w:rPr>
          <w:spacing w:val="-4"/>
          <w:lang w:eastAsia="ru-RU"/>
        </w:rPr>
        <w:t>Пакет Сервісу («Стартовий», «Оптимальний», «Преміальний», «Футбольний HD», «Стартовий Вільний», «Оптимальний Вільний», «Преміальний Вільний»), окрім Пакету "Сімейний"</w:t>
      </w:r>
      <w:r w:rsidRPr="00214B2A">
        <w:rPr>
          <w:lang w:eastAsia="ru-RU"/>
        </w:rPr>
        <w:t xml:space="preserve">, умови Акції не зберігаються. Така особа втрачає статус Учасника та після переходу на новий </w:t>
      </w:r>
      <w:r w:rsidRPr="00214B2A">
        <w:rPr>
          <w:spacing w:val="-4"/>
          <w:lang w:eastAsia="ru-RU"/>
        </w:rPr>
        <w:t xml:space="preserve">Пакет Сервісу </w:t>
      </w:r>
      <w:r w:rsidRPr="00214B2A">
        <w:rPr>
          <w:lang w:eastAsia="ru-RU"/>
        </w:rPr>
        <w:t xml:space="preserve">користується Сервісом на звичайних умовах нового </w:t>
      </w:r>
      <w:r w:rsidRPr="00214B2A">
        <w:rPr>
          <w:spacing w:val="-4"/>
          <w:lang w:eastAsia="ru-RU"/>
        </w:rPr>
        <w:t>Пакету Сервісу</w:t>
      </w:r>
      <w:r w:rsidRPr="00214B2A">
        <w:rPr>
          <w:lang w:eastAsia="ru-RU"/>
        </w:rPr>
        <w:t xml:space="preserve">. </w:t>
      </w:r>
    </w:p>
    <w:p w:rsidR="000570EE" w:rsidRPr="00214B2A" w:rsidRDefault="000570EE" w:rsidP="000570EE">
      <w:pPr>
        <w:numPr>
          <w:ilvl w:val="1"/>
          <w:numId w:val="4"/>
        </w:numPr>
        <w:ind w:left="0" w:firstLine="0"/>
        <w:contextualSpacing/>
        <w:jc w:val="both"/>
        <w:rPr>
          <w:b/>
          <w:lang w:eastAsia="ru-RU"/>
        </w:rPr>
      </w:pPr>
      <w:r w:rsidRPr="00214B2A">
        <w:rPr>
          <w:lang w:eastAsia="ru-RU"/>
        </w:rPr>
        <w:t>Пакет Сервісу "Сімейний» не доступний для замовлення (переходу) існуючим Абонентам.</w:t>
      </w:r>
    </w:p>
    <w:p w:rsidR="000570EE" w:rsidRPr="00214B2A" w:rsidRDefault="000570EE" w:rsidP="000570EE">
      <w:pPr>
        <w:pStyle w:val="a7"/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0570EE" w:rsidRPr="00214B2A" w:rsidRDefault="000570EE" w:rsidP="000570EE">
      <w:pPr>
        <w:numPr>
          <w:ilvl w:val="0"/>
          <w:numId w:val="4"/>
        </w:numPr>
        <w:contextualSpacing/>
        <w:rPr>
          <w:b/>
          <w:lang w:eastAsia="ru-RU"/>
        </w:rPr>
      </w:pPr>
      <w:r w:rsidRPr="00214B2A">
        <w:rPr>
          <w:b/>
          <w:lang w:eastAsia="ru-RU"/>
        </w:rPr>
        <w:t xml:space="preserve">ІНШІ УМОВИ </w:t>
      </w:r>
    </w:p>
    <w:p w:rsidR="000570EE" w:rsidRPr="00214B2A" w:rsidRDefault="000570EE" w:rsidP="000570EE">
      <w:pPr>
        <w:numPr>
          <w:ilvl w:val="1"/>
          <w:numId w:val="4"/>
        </w:numPr>
        <w:ind w:left="0" w:firstLine="0"/>
        <w:contextualSpacing/>
        <w:jc w:val="both"/>
        <w:rPr>
          <w:lang w:eastAsia="ru-RU"/>
        </w:rPr>
      </w:pPr>
      <w:r w:rsidRPr="00214B2A">
        <w:rPr>
          <w:lang w:eastAsia="ru-RU"/>
        </w:rPr>
        <w:t xml:space="preserve">Цей Регламент Акції включає в себе повні та вичерпні правила проведення Акції. У разі якщо які-небудь питання прямо не врегульовані Регламентом, Організатор залишає за собою право приймати рішення з такого питання самостійно та на власний розсуд. Всі рішення Організатора є остаточними. </w:t>
      </w:r>
    </w:p>
    <w:p w:rsidR="000570EE" w:rsidRPr="00214B2A" w:rsidRDefault="000570EE" w:rsidP="000570EE">
      <w:pPr>
        <w:numPr>
          <w:ilvl w:val="1"/>
          <w:numId w:val="4"/>
        </w:numPr>
        <w:ind w:left="0" w:firstLine="0"/>
        <w:contextualSpacing/>
        <w:jc w:val="both"/>
        <w:rPr>
          <w:lang w:eastAsia="ru-RU"/>
        </w:rPr>
      </w:pPr>
      <w:r w:rsidRPr="00214B2A">
        <w:rPr>
          <w:lang w:eastAsia="ru-RU"/>
        </w:rPr>
        <w:t xml:space="preserve">Заміна акційної пропозиції на будь-яку компенсацію, в тому числі грошову, не допускається. </w:t>
      </w:r>
    </w:p>
    <w:p w:rsidR="000570EE" w:rsidRPr="00214B2A" w:rsidRDefault="000570EE" w:rsidP="000570EE">
      <w:pPr>
        <w:numPr>
          <w:ilvl w:val="1"/>
          <w:numId w:val="4"/>
        </w:numPr>
        <w:ind w:left="0" w:firstLine="0"/>
        <w:contextualSpacing/>
        <w:jc w:val="both"/>
        <w:rPr>
          <w:lang w:eastAsia="ru-RU"/>
        </w:rPr>
      </w:pPr>
      <w:r w:rsidRPr="00214B2A">
        <w:rPr>
          <w:lang w:eastAsia="ru-RU"/>
        </w:rPr>
        <w:t xml:space="preserve">Організатор та Виконавець звільняються від відповідальності у разі настання обставин непереборної сили. </w:t>
      </w:r>
    </w:p>
    <w:p w:rsidR="000570EE" w:rsidRPr="00214B2A" w:rsidRDefault="000570EE" w:rsidP="000570EE">
      <w:pPr>
        <w:numPr>
          <w:ilvl w:val="1"/>
          <w:numId w:val="4"/>
        </w:numPr>
        <w:ind w:left="0" w:firstLine="0"/>
        <w:contextualSpacing/>
        <w:jc w:val="both"/>
        <w:rPr>
          <w:lang w:eastAsia="ru-RU"/>
        </w:rPr>
      </w:pPr>
      <w:r w:rsidRPr="00214B2A">
        <w:rPr>
          <w:lang w:eastAsia="ru-RU"/>
        </w:rPr>
        <w:t xml:space="preserve">Беручи участь в Акції, Учасник підтверджує факт ознайомлення з цим Регламентом, а також надає повну та безумовну згоду з ним. Порушення Учасником Акції цього Регламенту або відмова Учасника від належного виконання Регламенту вважається відмовою Учасника від участі в Акції. При цьому така особа не має права на одержання від Організатора Акції або Виконавця будь-якої компенсації. </w:t>
      </w:r>
    </w:p>
    <w:p w:rsidR="000570EE" w:rsidRPr="00214B2A" w:rsidRDefault="000570EE" w:rsidP="000570EE">
      <w:pPr>
        <w:numPr>
          <w:ilvl w:val="1"/>
          <w:numId w:val="4"/>
        </w:numPr>
        <w:ind w:left="0" w:firstLine="0"/>
        <w:contextualSpacing/>
        <w:jc w:val="both"/>
        <w:rPr>
          <w:lang w:eastAsia="ru-RU"/>
        </w:rPr>
      </w:pPr>
      <w:r w:rsidRPr="00214B2A">
        <w:rPr>
          <w:lang w:eastAsia="ru-RU"/>
        </w:rPr>
        <w:t xml:space="preserve">У разі невиконання та/або неналежного виконання Учасником цього Регламенту, Організатор має право відмовити такій особі в участі в Акції (з або без повідомлення на розсуд Організатора). </w:t>
      </w:r>
    </w:p>
    <w:p w:rsidR="000570EE" w:rsidRPr="00214B2A" w:rsidRDefault="000570EE" w:rsidP="000570EE">
      <w:pPr>
        <w:numPr>
          <w:ilvl w:val="1"/>
          <w:numId w:val="4"/>
        </w:numPr>
        <w:ind w:left="0" w:firstLine="0"/>
        <w:contextualSpacing/>
        <w:jc w:val="both"/>
        <w:rPr>
          <w:lang w:eastAsia="ru-RU"/>
        </w:rPr>
      </w:pPr>
      <w:r w:rsidRPr="00214B2A">
        <w:rPr>
          <w:lang w:eastAsia="ru-RU"/>
        </w:rPr>
        <w:t xml:space="preserve">Регламент Акції розміщується і буде доступний для ознайомлення протягом усього строку проведення Акції на </w:t>
      </w:r>
      <w:hyperlink r:id="rId5" w:history="1">
        <w:r w:rsidRPr="00214B2A">
          <w:rPr>
            <w:rStyle w:val="a3"/>
            <w:lang w:eastAsia="ru-RU"/>
          </w:rPr>
          <w:t>http://ukrtelecom.ua</w:t>
        </w:r>
      </w:hyperlink>
      <w:r w:rsidRPr="00214B2A">
        <w:rPr>
          <w:lang w:eastAsia="ru-RU"/>
        </w:rPr>
        <w:t xml:space="preserve">. </w:t>
      </w:r>
    </w:p>
    <w:p w:rsidR="000570EE" w:rsidRPr="00214B2A" w:rsidRDefault="000570EE" w:rsidP="000570EE">
      <w:pPr>
        <w:numPr>
          <w:ilvl w:val="1"/>
          <w:numId w:val="4"/>
        </w:numPr>
        <w:ind w:left="0" w:firstLine="0"/>
        <w:contextualSpacing/>
        <w:jc w:val="both"/>
        <w:rPr>
          <w:lang w:eastAsia="ru-RU"/>
        </w:rPr>
      </w:pPr>
      <w:r w:rsidRPr="00214B2A">
        <w:rPr>
          <w:lang w:eastAsia="ru-RU"/>
        </w:rPr>
        <w:t xml:space="preserve">Організатор залишає за собою право вносити будь-які зміни </w:t>
      </w:r>
      <w:r w:rsidRPr="00214B2A">
        <w:rPr>
          <w:lang w:val="ru-RU" w:eastAsia="ru-RU"/>
        </w:rPr>
        <w:t xml:space="preserve">до </w:t>
      </w:r>
      <w:r w:rsidRPr="00214B2A">
        <w:rPr>
          <w:lang w:eastAsia="ru-RU"/>
        </w:rPr>
        <w:t>Регламент</w:t>
      </w:r>
      <w:r w:rsidRPr="00214B2A">
        <w:rPr>
          <w:lang w:val="ru-RU" w:eastAsia="ru-RU"/>
        </w:rPr>
        <w:t>у</w:t>
      </w:r>
      <w:r w:rsidRPr="00214B2A">
        <w:rPr>
          <w:lang w:eastAsia="ru-RU"/>
        </w:rPr>
        <w:t xml:space="preserve"> проведення Акції. Про внесення змін Організатор інформує шляхом розміщення Виконавцем відповідної інформації або оновленого Регламенту на </w:t>
      </w:r>
      <w:hyperlink r:id="rId6" w:history="1">
        <w:r w:rsidRPr="00214B2A">
          <w:rPr>
            <w:rStyle w:val="a3"/>
            <w:lang w:eastAsia="ru-RU"/>
          </w:rPr>
          <w:t>http://ukrtelecom.ua</w:t>
        </w:r>
      </w:hyperlink>
      <w:r w:rsidRPr="00214B2A">
        <w:rPr>
          <w:lang w:eastAsia="ru-RU"/>
        </w:rPr>
        <w:t xml:space="preserve">. </w:t>
      </w:r>
    </w:p>
    <w:p w:rsidR="000570EE" w:rsidRPr="00214B2A" w:rsidRDefault="000570EE" w:rsidP="000570EE">
      <w:pPr>
        <w:numPr>
          <w:ilvl w:val="1"/>
          <w:numId w:val="4"/>
        </w:numPr>
        <w:ind w:left="0" w:firstLine="0"/>
        <w:contextualSpacing/>
        <w:jc w:val="both"/>
        <w:rPr>
          <w:lang w:eastAsia="ru-RU"/>
        </w:rPr>
      </w:pPr>
      <w:r w:rsidRPr="00214B2A">
        <w:rPr>
          <w:lang w:eastAsia="ru-RU"/>
        </w:rPr>
        <w:t>Детальна інформація щодо умов проведення Акції доступна за телефоном контакт-центру Виконавця 0-800-506-800/ 0-800-506-889 (безоплатно з усіх телефонів на території України).</w:t>
      </w:r>
    </w:p>
    <w:p w:rsidR="000570EE" w:rsidRPr="00214B2A" w:rsidRDefault="000570EE" w:rsidP="000570EE">
      <w:pPr>
        <w:contextualSpacing/>
        <w:jc w:val="both"/>
        <w:rPr>
          <w:lang w:eastAsia="ru-RU"/>
        </w:rPr>
      </w:pPr>
    </w:p>
    <w:p w:rsidR="000570EE" w:rsidRPr="00214B2A" w:rsidRDefault="000570EE" w:rsidP="000570EE">
      <w:pPr>
        <w:contextualSpacing/>
        <w:jc w:val="both"/>
        <w:rPr>
          <w:lang w:eastAsia="ru-RU"/>
        </w:rPr>
      </w:pPr>
    </w:p>
    <w:p w:rsidR="000570EE" w:rsidRPr="00AC6A44" w:rsidRDefault="000570EE" w:rsidP="000570EE">
      <w:pPr>
        <w:tabs>
          <w:tab w:val="left" w:pos="0"/>
        </w:tabs>
        <w:ind w:left="6521"/>
        <w:rPr>
          <w:sz w:val="22"/>
          <w:szCs w:val="26"/>
          <w:lang w:eastAsia="ru-RU"/>
        </w:rPr>
      </w:pPr>
    </w:p>
    <w:p w:rsidR="000570EE" w:rsidRPr="00AC6A44" w:rsidRDefault="000570EE" w:rsidP="00F3757E">
      <w:pPr>
        <w:rPr>
          <w:sz w:val="22"/>
          <w:szCs w:val="26"/>
          <w:lang w:eastAsia="x-none"/>
        </w:rPr>
      </w:pPr>
    </w:p>
    <w:sectPr w:rsidR="000570EE" w:rsidRPr="00AC6A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5214"/>
    <w:multiLevelType w:val="multilevel"/>
    <w:tmpl w:val="124079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B80131"/>
    <w:multiLevelType w:val="hybridMultilevel"/>
    <w:tmpl w:val="BC46585E"/>
    <w:lvl w:ilvl="0" w:tplc="E1B0A19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721F88"/>
    <w:multiLevelType w:val="hybridMultilevel"/>
    <w:tmpl w:val="A55E9522"/>
    <w:lvl w:ilvl="0" w:tplc="DE4C9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D312D"/>
    <w:multiLevelType w:val="multilevel"/>
    <w:tmpl w:val="6A9C5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0EE"/>
    <w:rsid w:val="000570EE"/>
    <w:rsid w:val="001F2A6E"/>
    <w:rsid w:val="007E4A00"/>
    <w:rsid w:val="00E86FDB"/>
    <w:rsid w:val="00EF0150"/>
    <w:rsid w:val="00F3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2B89"/>
  <w15:chartTrackingRefBased/>
  <w15:docId w15:val="{898D880D-69FB-42CC-B481-14D190C9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0E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70EE"/>
    <w:rPr>
      <w:rFonts w:cs="Times New Roman"/>
      <w:color w:val="0000FF"/>
      <w:u w:val="single"/>
    </w:rPr>
  </w:style>
  <w:style w:type="character" w:styleId="a4">
    <w:name w:val="annotation reference"/>
    <w:uiPriority w:val="99"/>
    <w:semiHidden/>
    <w:rsid w:val="000570EE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rsid w:val="000570EE"/>
  </w:style>
  <w:style w:type="character" w:customStyle="1" w:styleId="a6">
    <w:name w:val="Текст примечания Знак"/>
    <w:basedOn w:val="a0"/>
    <w:link w:val="a5"/>
    <w:uiPriority w:val="99"/>
    <w:rsid w:val="000570EE"/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7">
    <w:name w:val="List Paragraph"/>
    <w:basedOn w:val="a"/>
    <w:uiPriority w:val="34"/>
    <w:qFormat/>
    <w:rsid w:val="000570EE"/>
    <w:pPr>
      <w:spacing w:after="120" w:line="276" w:lineRule="auto"/>
      <w:ind w:left="720" w:right="-1" w:firstLine="709"/>
      <w:contextualSpacing/>
      <w:jc w:val="both"/>
    </w:pPr>
    <w:rPr>
      <w:rFonts w:eastAsia="Batang"/>
      <w:sz w:val="28"/>
      <w:szCs w:val="28"/>
    </w:rPr>
  </w:style>
  <w:style w:type="paragraph" w:styleId="a8">
    <w:name w:val="Title"/>
    <w:basedOn w:val="a"/>
    <w:link w:val="a9"/>
    <w:uiPriority w:val="99"/>
    <w:qFormat/>
    <w:rsid w:val="000570EE"/>
    <w:pPr>
      <w:jc w:val="center"/>
    </w:pPr>
    <w:rPr>
      <w:color w:val="auto"/>
      <w:sz w:val="28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057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4A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4A00"/>
    <w:rPr>
      <w:rFonts w:ascii="Segoe UI" w:eastAsia="Times New Roman" w:hAnsi="Segoe UI" w:cs="Segoe UI"/>
      <w:color w:val="000000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rtelecom.ua" TargetMode="External"/><Relationship Id="rId5" Type="http://schemas.openxmlformats.org/officeDocument/2006/relationships/hyperlink" Target="http://ukrtele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Плошко Андрій Іванович</dc:creator>
  <cp:keywords/>
  <dc:description/>
  <cp:lastModifiedBy>Денис Грубский</cp:lastModifiedBy>
  <cp:revision>1</cp:revision>
  <dcterms:created xsi:type="dcterms:W3CDTF">2018-12-29T12:05:00Z</dcterms:created>
  <dcterms:modified xsi:type="dcterms:W3CDTF">2018-12-29T12:05:00Z</dcterms:modified>
</cp:coreProperties>
</file>